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E13B" w14:textId="77777777" w:rsidR="00D65FC5" w:rsidRDefault="00D65FC5" w:rsidP="00CB48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968217" w14:textId="77777777" w:rsidR="00D65FC5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73084ED0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66C34856" w14:textId="06ACC8C0" w:rsidR="00120C52" w:rsidRPr="00C3191D" w:rsidRDefault="00120C52" w:rsidP="00120C52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C3191D">
        <w:rPr>
          <w:rFonts w:ascii="Arial" w:hAnsi="Arial" w:cs="Arial"/>
          <w:b/>
          <w:sz w:val="22"/>
          <w:szCs w:val="22"/>
        </w:rPr>
        <w:t xml:space="preserve"> – Reforço hidráulico do trecho de montante do canal Vila Sônia</w:t>
      </w:r>
      <w:r w:rsidRPr="00C3191D">
        <w:rPr>
          <w:rFonts w:ascii="Arial" w:hAnsi="Arial" w:cs="Arial"/>
          <w:bCs/>
          <w:sz w:val="22"/>
          <w:szCs w:val="22"/>
        </w:rPr>
        <w:t xml:space="preserve"> (Prefeitura Municipal de Praia Grande) </w:t>
      </w:r>
    </w:p>
    <w:p w14:paraId="6CBB03CD" w14:textId="77777777" w:rsidR="00120C52" w:rsidRPr="00C3191D" w:rsidRDefault="00120C52" w:rsidP="00120C52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3191D">
        <w:rPr>
          <w:rFonts w:ascii="Arial" w:hAnsi="Arial" w:cs="Arial"/>
          <w:b/>
          <w:bCs/>
          <w:color w:val="000000"/>
          <w:sz w:val="22"/>
          <w:szCs w:val="22"/>
        </w:rPr>
        <w:t xml:space="preserve">Apresentação: </w:t>
      </w:r>
      <w:r w:rsidRPr="00C3191D">
        <w:rPr>
          <w:rFonts w:ascii="Arial" w:hAnsi="Arial" w:cs="Arial"/>
          <w:sz w:val="22"/>
          <w:szCs w:val="22"/>
        </w:rPr>
        <w:t>Informar os projetos apresentados correlatos à proposta apresentada</w:t>
      </w:r>
      <w:r>
        <w:rPr>
          <w:rFonts w:ascii="Arial" w:hAnsi="Arial" w:cs="Arial"/>
          <w:sz w:val="22"/>
          <w:szCs w:val="22"/>
        </w:rPr>
        <w:t>.</w:t>
      </w:r>
      <w:r w:rsidRPr="00C3191D">
        <w:rPr>
          <w:rFonts w:ascii="Arial" w:hAnsi="Arial" w:cs="Arial"/>
          <w:sz w:val="22"/>
          <w:szCs w:val="22"/>
        </w:rPr>
        <w:t xml:space="preserve"> </w:t>
      </w:r>
    </w:p>
    <w:p w14:paraId="5D8DB347" w14:textId="77777777" w:rsidR="00120C52" w:rsidRPr="007F5B9B" w:rsidRDefault="00120C52" w:rsidP="00120C52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7F5B9B">
        <w:rPr>
          <w:rFonts w:ascii="Arial" w:hAnsi="Arial" w:cs="Arial"/>
          <w:b/>
          <w:bCs/>
          <w:color w:val="000000"/>
          <w:sz w:val="22"/>
          <w:szCs w:val="22"/>
        </w:rPr>
        <w:t>Introdução:</w:t>
      </w:r>
      <w:r>
        <w:rPr>
          <w:rFonts w:ascii="Arial" w:hAnsi="Arial" w:cs="Arial"/>
          <w:color w:val="000000"/>
          <w:sz w:val="22"/>
          <w:szCs w:val="22"/>
        </w:rPr>
        <w:t xml:space="preserve"> Mencionar </w:t>
      </w:r>
      <w:r w:rsidRPr="007F5B9B">
        <w:rPr>
          <w:rFonts w:ascii="Arial" w:hAnsi="Arial" w:cs="Arial"/>
          <w:color w:val="000000"/>
          <w:sz w:val="22"/>
          <w:szCs w:val="22"/>
        </w:rPr>
        <w:t xml:space="preserve">a ação dentro do </w:t>
      </w:r>
      <w:r>
        <w:rPr>
          <w:rFonts w:ascii="Arial" w:hAnsi="Arial" w:cs="Arial"/>
          <w:color w:val="000000"/>
          <w:sz w:val="22"/>
          <w:szCs w:val="22"/>
        </w:rPr>
        <w:t xml:space="preserve">PERH e do </w:t>
      </w:r>
      <w:r w:rsidRPr="007F5B9B">
        <w:rPr>
          <w:rFonts w:ascii="Arial" w:hAnsi="Arial" w:cs="Arial"/>
          <w:color w:val="000000"/>
          <w:sz w:val="22"/>
          <w:szCs w:val="22"/>
        </w:rPr>
        <w:t>Plano de Bacia</w:t>
      </w:r>
      <w:r w:rsidRPr="007F5B9B">
        <w:rPr>
          <w:rFonts w:ascii="Arial" w:hAnsi="Arial" w:cs="Arial"/>
          <w:bCs/>
          <w:sz w:val="22"/>
          <w:szCs w:val="22"/>
        </w:rPr>
        <w:t>.</w:t>
      </w:r>
    </w:p>
    <w:p w14:paraId="20238289" w14:textId="77777777" w:rsidR="00120C52" w:rsidRDefault="00120C52" w:rsidP="00120C52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Bibliografia: </w:t>
      </w:r>
      <w:r>
        <w:rPr>
          <w:rFonts w:ascii="Arial" w:hAnsi="Arial" w:cs="Arial"/>
          <w:color w:val="000000"/>
          <w:sz w:val="22"/>
          <w:szCs w:val="22"/>
        </w:rPr>
        <w:t xml:space="preserve">Indexá-la em ordem alfabética, seguindo as </w:t>
      </w:r>
      <w:r w:rsidRPr="007F5B9B">
        <w:rPr>
          <w:rFonts w:ascii="Arial" w:hAnsi="Arial" w:cs="Arial"/>
          <w:color w:val="000000"/>
          <w:sz w:val="22"/>
          <w:szCs w:val="22"/>
        </w:rPr>
        <w:t xml:space="preserve">normas </w:t>
      </w:r>
      <w:r>
        <w:rPr>
          <w:rFonts w:ascii="Arial" w:hAnsi="Arial" w:cs="Arial"/>
          <w:color w:val="000000"/>
          <w:sz w:val="22"/>
          <w:szCs w:val="22"/>
        </w:rPr>
        <w:t xml:space="preserve">da </w:t>
      </w:r>
      <w:r w:rsidRPr="007F5B9B">
        <w:rPr>
          <w:rFonts w:ascii="Arial" w:hAnsi="Arial" w:cs="Arial"/>
          <w:color w:val="000000"/>
          <w:sz w:val="22"/>
          <w:szCs w:val="22"/>
        </w:rPr>
        <w:t>ABNT</w:t>
      </w:r>
    </w:p>
    <w:p w14:paraId="0D539026" w14:textId="77777777" w:rsidR="00120C52" w:rsidRDefault="00120C52" w:rsidP="00120C52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Cronograma:</w:t>
      </w:r>
      <w:r>
        <w:rPr>
          <w:rFonts w:ascii="Arial" w:hAnsi="Arial" w:cs="Arial"/>
          <w:color w:val="000000"/>
          <w:sz w:val="22"/>
          <w:szCs w:val="22"/>
        </w:rPr>
        <w:t xml:space="preserve"> Detalhar melhor</w:t>
      </w:r>
    </w:p>
    <w:p w14:paraId="59CDB521" w14:textId="77777777" w:rsidR="00120C52" w:rsidRDefault="00120C52" w:rsidP="00120C52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063">
        <w:rPr>
          <w:rFonts w:ascii="Arial" w:hAnsi="Arial" w:cs="Arial"/>
          <w:b/>
          <w:bCs/>
          <w:color w:val="000000"/>
          <w:sz w:val="22"/>
          <w:szCs w:val="22"/>
        </w:rPr>
        <w:t>Planilha Orçamentária:</w:t>
      </w:r>
      <w:r>
        <w:rPr>
          <w:rFonts w:ascii="Arial" w:hAnsi="Arial" w:cs="Arial"/>
          <w:color w:val="000000"/>
          <w:sz w:val="22"/>
          <w:szCs w:val="22"/>
        </w:rPr>
        <w:t xml:space="preserve"> Detalhar as Obras, separando as bocas de lobo das galerias</w:t>
      </w:r>
    </w:p>
    <w:p w14:paraId="43AA9D16" w14:textId="77777777" w:rsidR="00120C52" w:rsidRDefault="00120C52" w:rsidP="00120C52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Observações finais:</w:t>
      </w:r>
      <w:r>
        <w:rPr>
          <w:rFonts w:ascii="Arial" w:hAnsi="Arial" w:cs="Arial"/>
          <w:color w:val="000000"/>
          <w:sz w:val="22"/>
          <w:szCs w:val="22"/>
        </w:rPr>
        <w:t xml:space="preserve">  Substituir os Anexos Fehidro (foram utilizados com o nome da antiga Secretaria Saneamento e de Recursos Hídricos, atualmente é Secretaria de Infraestrutura e Meio Ambiente -SIMA).</w:t>
      </w:r>
    </w:p>
    <w:p w14:paraId="2C72BBF8" w14:textId="77777777" w:rsidR="00120C52" w:rsidRDefault="00120C52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0C5CD581" w14:textId="5D4CB8F4" w:rsidR="00D65FC5" w:rsidRPr="0031489F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Salientamos que, seguindo o que determina o aludido cronograma, essa </w:t>
      </w:r>
      <w:r w:rsidR="00FF2651">
        <w:rPr>
          <w:rFonts w:ascii="Arial" w:hAnsi="Arial" w:cs="Arial"/>
          <w:bCs/>
          <w:sz w:val="24"/>
          <w:szCs w:val="24"/>
        </w:rPr>
        <w:t>Prefeitura Municipal de Praia Grande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EA572C">
          <w:rPr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5EA6E4D" w14:textId="5DA50B2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4F21D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Atenciosamente,</w:t>
      </w:r>
    </w:p>
    <w:p w14:paraId="5DD624ED" w14:textId="7B537BF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4CC80487" w14:textId="30629FA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1BCDF89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3DF0BB91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B633" w14:textId="77777777" w:rsidR="00B53757" w:rsidRDefault="00B53757">
      <w:r>
        <w:separator/>
      </w:r>
    </w:p>
  </w:endnote>
  <w:endnote w:type="continuationSeparator" w:id="0">
    <w:p w14:paraId="0D83F11C" w14:textId="77777777" w:rsidR="00B53757" w:rsidRDefault="00B5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F6D2" w14:textId="77777777" w:rsidR="00B53757" w:rsidRDefault="00B53757">
      <w:r>
        <w:separator/>
      </w:r>
    </w:p>
  </w:footnote>
  <w:footnote w:type="continuationSeparator" w:id="0">
    <w:p w14:paraId="7CA75C95" w14:textId="77777777" w:rsidR="00B53757" w:rsidRDefault="00B5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B53757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41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EAB"/>
    <w:multiLevelType w:val="hybridMultilevel"/>
    <w:tmpl w:val="240E7FC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0C52"/>
    <w:rsid w:val="001212E6"/>
    <w:rsid w:val="0013219C"/>
    <w:rsid w:val="00145A41"/>
    <w:rsid w:val="00147C99"/>
    <w:rsid w:val="00147E0A"/>
    <w:rsid w:val="0015547D"/>
    <w:rsid w:val="00155F6B"/>
    <w:rsid w:val="001615DA"/>
    <w:rsid w:val="001625C4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455AD"/>
    <w:rsid w:val="00364577"/>
    <w:rsid w:val="00373AAB"/>
    <w:rsid w:val="00384334"/>
    <w:rsid w:val="003908BF"/>
    <w:rsid w:val="003A0907"/>
    <w:rsid w:val="003B0173"/>
    <w:rsid w:val="003B460F"/>
    <w:rsid w:val="003C4701"/>
    <w:rsid w:val="003E2AA9"/>
    <w:rsid w:val="003E5411"/>
    <w:rsid w:val="003E6AD8"/>
    <w:rsid w:val="003E7FA4"/>
    <w:rsid w:val="00407F50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1F2B"/>
    <w:rsid w:val="004E38A3"/>
    <w:rsid w:val="004E7F26"/>
    <w:rsid w:val="004F21D5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12FE"/>
    <w:rsid w:val="006E3470"/>
    <w:rsid w:val="006E49FF"/>
    <w:rsid w:val="006F0500"/>
    <w:rsid w:val="00701A05"/>
    <w:rsid w:val="0071084F"/>
    <w:rsid w:val="00717AFB"/>
    <w:rsid w:val="0072122C"/>
    <w:rsid w:val="00731DCD"/>
    <w:rsid w:val="00733BDF"/>
    <w:rsid w:val="00734CC0"/>
    <w:rsid w:val="0073517E"/>
    <w:rsid w:val="00751354"/>
    <w:rsid w:val="00754503"/>
    <w:rsid w:val="00782F08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200"/>
    <w:rsid w:val="00802935"/>
    <w:rsid w:val="0080739E"/>
    <w:rsid w:val="00812874"/>
    <w:rsid w:val="008178A8"/>
    <w:rsid w:val="008262D2"/>
    <w:rsid w:val="00827F5D"/>
    <w:rsid w:val="008337EC"/>
    <w:rsid w:val="00837C59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07FF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6C2D"/>
    <w:rsid w:val="009E497A"/>
    <w:rsid w:val="009F02EE"/>
    <w:rsid w:val="009F5EB6"/>
    <w:rsid w:val="00A00ECC"/>
    <w:rsid w:val="00A151B8"/>
    <w:rsid w:val="00A1715C"/>
    <w:rsid w:val="00A342C5"/>
    <w:rsid w:val="00A56D4F"/>
    <w:rsid w:val="00A7116C"/>
    <w:rsid w:val="00A83E67"/>
    <w:rsid w:val="00AA2E0F"/>
    <w:rsid w:val="00AA414C"/>
    <w:rsid w:val="00AA5FA3"/>
    <w:rsid w:val="00AA6877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3757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B6685"/>
    <w:rsid w:val="00BD4873"/>
    <w:rsid w:val="00BD73D5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480A"/>
    <w:rsid w:val="00CC05E0"/>
    <w:rsid w:val="00CD60AD"/>
    <w:rsid w:val="00CD642A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2105B"/>
    <w:rsid w:val="00D37E3D"/>
    <w:rsid w:val="00D616F1"/>
    <w:rsid w:val="00D65FC5"/>
    <w:rsid w:val="00D67B20"/>
    <w:rsid w:val="00D7207E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F49"/>
    <w:rsid w:val="00DC7055"/>
    <w:rsid w:val="00DF5A31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725D5"/>
    <w:rsid w:val="00E80A7E"/>
    <w:rsid w:val="00E90970"/>
    <w:rsid w:val="00E9766F"/>
    <w:rsid w:val="00EA3A39"/>
    <w:rsid w:val="00EA4060"/>
    <w:rsid w:val="00EA572C"/>
    <w:rsid w:val="00EB1021"/>
    <w:rsid w:val="00EB6450"/>
    <w:rsid w:val="00EB71A1"/>
    <w:rsid w:val="00ED15BB"/>
    <w:rsid w:val="00ED259D"/>
    <w:rsid w:val="00EE1170"/>
    <w:rsid w:val="00EF1DE5"/>
    <w:rsid w:val="00EF3051"/>
    <w:rsid w:val="00EF56FE"/>
    <w:rsid w:val="00F01E18"/>
    <w:rsid w:val="00F1691B"/>
    <w:rsid w:val="00F37AFE"/>
    <w:rsid w:val="00F400EA"/>
    <w:rsid w:val="00F479D1"/>
    <w:rsid w:val="00F47B0E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2651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2</cp:revision>
  <cp:lastPrinted>2019-04-12T13:21:00Z</cp:lastPrinted>
  <dcterms:created xsi:type="dcterms:W3CDTF">2021-05-17T13:57:00Z</dcterms:created>
  <dcterms:modified xsi:type="dcterms:W3CDTF">2021-05-17T13:57:00Z</dcterms:modified>
</cp:coreProperties>
</file>