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36" w:rsidRPr="00E803E0" w:rsidRDefault="0027690B" w:rsidP="001B2F36">
      <w:pPr>
        <w:pStyle w:val="Corpodetexto3"/>
        <w:ind w:right="-539"/>
        <w:rPr>
          <w:rFonts w:ascii="Calibri" w:eastAsia="Arial Unicode MS" w:hAnsi="Calibri" w:cs="Calibri"/>
        </w:rPr>
      </w:pPr>
      <w:r w:rsidRPr="00E803E0">
        <w:rPr>
          <w:rFonts w:ascii="Calibri" w:eastAsia="Arial Unicode MS" w:hAnsi="Calibri" w:cs="Calibri"/>
        </w:rPr>
        <w:t xml:space="preserve">Súmula da reunião </w:t>
      </w:r>
      <w:r w:rsidR="00C544DE">
        <w:rPr>
          <w:rFonts w:ascii="Calibri" w:eastAsia="Arial Unicode MS" w:hAnsi="Calibri" w:cs="Calibri"/>
        </w:rPr>
        <w:t xml:space="preserve">conjunta </w:t>
      </w:r>
      <w:r w:rsidRPr="00E803E0">
        <w:rPr>
          <w:rFonts w:ascii="Calibri" w:eastAsia="Arial Unicode MS" w:hAnsi="Calibri" w:cs="Calibri"/>
        </w:rPr>
        <w:t>da CTAS</w:t>
      </w:r>
      <w:r w:rsidR="00C544DE">
        <w:rPr>
          <w:rFonts w:ascii="Calibri" w:eastAsia="Arial Unicode MS" w:hAnsi="Calibri" w:cs="Calibri"/>
        </w:rPr>
        <w:t xml:space="preserve"> e CTUM</w:t>
      </w:r>
      <w:r w:rsidRPr="00E803E0">
        <w:rPr>
          <w:rFonts w:ascii="Calibri" w:eastAsia="Arial Unicode MS" w:hAnsi="Calibri" w:cs="Calibri"/>
        </w:rPr>
        <w:t xml:space="preserve"> de </w:t>
      </w:r>
      <w:r w:rsidR="00C544DE">
        <w:rPr>
          <w:rFonts w:ascii="Calibri" w:eastAsia="Arial Unicode MS" w:hAnsi="Calibri" w:cs="Calibri"/>
        </w:rPr>
        <w:t>09/08</w:t>
      </w:r>
      <w:r w:rsidR="00605419">
        <w:rPr>
          <w:rFonts w:ascii="Calibri" w:eastAsia="Arial Unicode MS" w:hAnsi="Calibri" w:cs="Calibri"/>
        </w:rPr>
        <w:t>/2012</w:t>
      </w:r>
      <w:r w:rsidRPr="00E803E0">
        <w:rPr>
          <w:rFonts w:ascii="Calibri" w:eastAsia="Arial Unicode MS" w:hAnsi="Calibri" w:cs="Calibri"/>
        </w:rPr>
        <w:t xml:space="preserve">, das </w:t>
      </w:r>
      <w:proofErr w:type="gramStart"/>
      <w:r w:rsidR="001B2F36" w:rsidRPr="00E803E0">
        <w:rPr>
          <w:rFonts w:ascii="Calibri" w:eastAsia="Arial Unicode MS" w:hAnsi="Calibri" w:cs="Calibri"/>
        </w:rPr>
        <w:t>14</w:t>
      </w:r>
      <w:r w:rsidRPr="00E803E0">
        <w:rPr>
          <w:rFonts w:ascii="Calibri" w:eastAsia="Arial Unicode MS" w:hAnsi="Calibri" w:cs="Calibri"/>
        </w:rPr>
        <w:t>:00</w:t>
      </w:r>
      <w:proofErr w:type="gramEnd"/>
      <w:r w:rsidRPr="00E803E0">
        <w:rPr>
          <w:rFonts w:ascii="Calibri" w:eastAsia="Arial Unicode MS" w:hAnsi="Calibri" w:cs="Calibri"/>
        </w:rPr>
        <w:t xml:space="preserve"> às </w:t>
      </w:r>
      <w:r w:rsidR="001B2F36" w:rsidRPr="00E803E0">
        <w:rPr>
          <w:rFonts w:ascii="Calibri" w:eastAsia="Arial Unicode MS" w:hAnsi="Calibri" w:cs="Calibri"/>
        </w:rPr>
        <w:t>17</w:t>
      </w:r>
      <w:r w:rsidRPr="00E803E0">
        <w:rPr>
          <w:rFonts w:ascii="Calibri" w:eastAsia="Arial Unicode MS" w:hAnsi="Calibri" w:cs="Calibri"/>
        </w:rPr>
        <w:t>:00h</w:t>
      </w:r>
      <w:r w:rsidR="001B2F36" w:rsidRPr="00E803E0">
        <w:rPr>
          <w:rFonts w:ascii="Calibri" w:eastAsia="Arial Unicode MS" w:hAnsi="Calibri" w:cs="Calibri"/>
        </w:rPr>
        <w:t>, no</w:t>
      </w:r>
      <w:r w:rsidRPr="00E803E0">
        <w:rPr>
          <w:rFonts w:ascii="Calibri" w:eastAsia="Arial Unicode MS" w:hAnsi="Calibri" w:cs="Calibri"/>
        </w:rPr>
        <w:t xml:space="preserve"> </w:t>
      </w:r>
      <w:r w:rsidR="001B2F36" w:rsidRPr="00E803E0">
        <w:rPr>
          <w:rFonts w:ascii="Calibri" w:eastAsia="Arial Unicode MS" w:hAnsi="Calibri" w:cs="Calibri"/>
        </w:rPr>
        <w:t>auditório do Centro Tecnológico de Hidráulica situado à Av. Professor Lúcio Martins Rodrigues, 120, Cidade Universitária (USP), São Paulo.</w:t>
      </w:r>
    </w:p>
    <w:p w:rsidR="0027690B" w:rsidRPr="00E803E0" w:rsidRDefault="0027690B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</w:p>
    <w:p w:rsidR="0027690B" w:rsidRPr="00E803E0" w:rsidRDefault="0027690B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E803E0">
        <w:rPr>
          <w:rFonts w:ascii="Calibri" w:eastAsia="Arial Unicode MS" w:hAnsi="Calibri" w:cs="Calibri"/>
          <w:sz w:val="22"/>
          <w:szCs w:val="20"/>
          <w:lang w:eastAsia="ar-SA"/>
        </w:rPr>
        <w:t>Estiveram presentes à reunião:</w:t>
      </w:r>
    </w:p>
    <w:p w:rsidR="001B2F36" w:rsidRPr="00E803E0" w:rsidRDefault="001B2F36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</w:p>
    <w:p w:rsidR="0027690B" w:rsidRPr="00D40E79" w:rsidRDefault="0027690B" w:rsidP="001B2F36">
      <w:pPr>
        <w:rPr>
          <w:rFonts w:ascii="Calibri" w:eastAsia="Arial Unicode MS" w:hAnsi="Calibri" w:cs="Calibri"/>
          <w:b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b/>
          <w:sz w:val="22"/>
          <w:szCs w:val="20"/>
          <w:lang w:eastAsia="ar-SA"/>
        </w:rPr>
        <w:t>Membros da CTAS-CRH:</w:t>
      </w:r>
    </w:p>
    <w:p w:rsidR="0027690B" w:rsidRPr="00D40E79" w:rsidRDefault="0027690B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Luciana Martin Rodrigues Ferreira (SMA/IG) – Coordenadora da CTAS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Andre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Elia Neto (ÚNICA)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Denise Cristina dos </w:t>
      </w:r>
      <w:proofErr w:type="gram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Santos Escada</w:t>
      </w:r>
      <w:proofErr w:type="gram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(PM Cajamar)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Erica Monteiro (SA/FAESP)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José Eduardo Campos (SSRH/DAEE)</w:t>
      </w:r>
    </w:p>
    <w:p w:rsidR="00D40E79" w:rsidRPr="00D40E79" w:rsidRDefault="009E33C5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>
        <w:rPr>
          <w:rFonts w:ascii="Calibri" w:eastAsia="Arial Unicode MS" w:hAnsi="Calibri" w:cs="Calibri"/>
          <w:sz w:val="22"/>
          <w:szCs w:val="20"/>
          <w:lang w:eastAsia="ar-SA"/>
        </w:rPr>
        <w:t>Rubens José Junior</w:t>
      </w: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</w:t>
      </w:r>
      <w:r w:rsidR="00D40E79"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(Secretaria Saúde) 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Ronaldo Sérgio </w:t>
      </w: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Vásques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(FIESP)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Vania Lucia Rodrigues (SSRH/Sabesp)</w:t>
      </w:r>
    </w:p>
    <w:p w:rsidR="00D40E79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</w:p>
    <w:p w:rsidR="000C5B5F" w:rsidRPr="00D40E79" w:rsidRDefault="000C5B5F" w:rsidP="001B2F36">
      <w:pPr>
        <w:rPr>
          <w:rFonts w:ascii="Calibri" w:eastAsia="Arial Unicode MS" w:hAnsi="Calibri" w:cs="Calibri"/>
          <w:b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b/>
          <w:sz w:val="22"/>
          <w:szCs w:val="20"/>
          <w:lang w:eastAsia="ar-SA"/>
        </w:rPr>
        <w:t>Membros da CTUM-CRH:</w:t>
      </w:r>
    </w:p>
    <w:p w:rsidR="000C5B5F" w:rsidRPr="00D40E79" w:rsidRDefault="00D40E79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Celia Poeta (SMA/</w:t>
      </w:r>
      <w:proofErr w:type="gram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Cetesb</w:t>
      </w:r>
      <w:proofErr w:type="gram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)</w:t>
      </w:r>
    </w:p>
    <w:p w:rsidR="00D40E79" w:rsidRPr="00D40E79" w:rsidRDefault="00D40E79" w:rsidP="00D40E79">
      <w:pPr>
        <w:rPr>
          <w:rFonts w:ascii="Calibri" w:eastAsia="Arial Unicode MS" w:hAnsi="Calibri" w:cs="Calibri"/>
          <w:sz w:val="22"/>
          <w:szCs w:val="20"/>
          <w:lang w:eastAsia="ar-SA"/>
        </w:rPr>
      </w:pP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Andre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Elia Neto (ÚNICA)</w:t>
      </w:r>
    </w:p>
    <w:p w:rsidR="00D40E79" w:rsidRPr="00D40E79" w:rsidRDefault="00D40E79" w:rsidP="00D40E79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Denise Cristina dos </w:t>
      </w:r>
      <w:proofErr w:type="gram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Santos Escada</w:t>
      </w:r>
      <w:proofErr w:type="gram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(PM Cajamar)</w:t>
      </w:r>
    </w:p>
    <w:p w:rsidR="00D40E79" w:rsidRPr="00D40E79" w:rsidRDefault="00D40E79" w:rsidP="00D40E79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Erica Monteiro (SA/FAESP)</w:t>
      </w:r>
    </w:p>
    <w:p w:rsidR="00D40E79" w:rsidRPr="00D40E79" w:rsidRDefault="00D40E79" w:rsidP="00D40E79">
      <w:pPr>
        <w:rPr>
          <w:rFonts w:ascii="Calibri" w:eastAsia="Arial Unicode MS" w:hAnsi="Calibri" w:cs="Calibri"/>
          <w:sz w:val="22"/>
          <w:szCs w:val="20"/>
          <w:lang w:eastAsia="ar-SA"/>
        </w:rPr>
      </w:pP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Michico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</w:t>
      </w: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Ishihara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(SMA/</w:t>
      </w:r>
      <w:proofErr w:type="gram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Cetesb</w:t>
      </w:r>
      <w:proofErr w:type="gram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)</w:t>
      </w:r>
    </w:p>
    <w:p w:rsidR="00D40E79" w:rsidRPr="00D40E79" w:rsidRDefault="00D40E79" w:rsidP="000C5B5F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Ronaldo Sérgio </w:t>
      </w: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Vásques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(FIESP)</w:t>
      </w:r>
    </w:p>
    <w:p w:rsidR="00D40E79" w:rsidRPr="00D40E79" w:rsidRDefault="00D40E79" w:rsidP="00CC4A52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Silvio Renato Siqueira (SSRH/Sabesp)</w:t>
      </w:r>
    </w:p>
    <w:p w:rsidR="000C5B5F" w:rsidRPr="00D40E79" w:rsidRDefault="000C5B5F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</w:p>
    <w:p w:rsidR="0027690B" w:rsidRPr="00D40E79" w:rsidRDefault="0027690B" w:rsidP="001B2F36">
      <w:pPr>
        <w:rPr>
          <w:rFonts w:ascii="Calibri" w:eastAsia="Arial Unicode MS" w:hAnsi="Calibri" w:cs="Calibri"/>
          <w:b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b/>
          <w:sz w:val="22"/>
          <w:szCs w:val="20"/>
          <w:lang w:eastAsia="ar-SA"/>
        </w:rPr>
        <w:t>Convidados:</w:t>
      </w:r>
    </w:p>
    <w:p w:rsidR="00CC4A52" w:rsidRPr="00D40E79" w:rsidRDefault="00CC4A52" w:rsidP="00CC4A52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Eduardo Y </w:t>
      </w:r>
      <w:proofErr w:type="spellStart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Fukono</w:t>
      </w:r>
      <w:proofErr w:type="spellEnd"/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 xml:space="preserve"> (FAESP- Sindicato Rural de Piedade)</w:t>
      </w:r>
    </w:p>
    <w:p w:rsidR="00D40E79" w:rsidRPr="00D40E79" w:rsidRDefault="00D40E79" w:rsidP="00D40E79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D40E79">
        <w:rPr>
          <w:rFonts w:ascii="Calibri" w:eastAsia="Arial Unicode MS" w:hAnsi="Calibri" w:cs="Calibri"/>
          <w:sz w:val="22"/>
          <w:szCs w:val="20"/>
          <w:lang w:eastAsia="ar-SA"/>
        </w:rPr>
        <w:t>José Luiz de Albuquerque (IPT)</w:t>
      </w:r>
    </w:p>
    <w:p w:rsidR="0027690B" w:rsidRPr="00E803E0" w:rsidRDefault="0027690B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</w:p>
    <w:p w:rsidR="0027690B" w:rsidRDefault="0027690B" w:rsidP="001B2F36">
      <w:pPr>
        <w:rPr>
          <w:rFonts w:ascii="Calibri" w:eastAsia="Arial Unicode MS" w:hAnsi="Calibri" w:cs="Calibri"/>
          <w:b/>
          <w:sz w:val="22"/>
          <w:szCs w:val="20"/>
          <w:lang w:eastAsia="ar-SA"/>
        </w:rPr>
      </w:pPr>
      <w:r w:rsidRPr="00E803E0">
        <w:rPr>
          <w:rFonts w:ascii="Calibri" w:eastAsia="Arial Unicode MS" w:hAnsi="Calibri" w:cs="Calibri"/>
          <w:b/>
          <w:sz w:val="22"/>
          <w:szCs w:val="20"/>
          <w:lang w:eastAsia="ar-SA"/>
        </w:rPr>
        <w:t>Pauta:</w:t>
      </w:r>
    </w:p>
    <w:p w:rsidR="00C544DE" w:rsidRDefault="00C544DE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C544DE">
        <w:rPr>
          <w:rFonts w:ascii="Calibri" w:eastAsia="Arial Unicode MS" w:hAnsi="Calibri" w:cs="Calibri"/>
          <w:sz w:val="22"/>
          <w:szCs w:val="20"/>
          <w:lang w:eastAsia="ar-SA"/>
        </w:rPr>
        <w:br/>
        <w:t>1. Projetos prioritários CORHI 2013-2015</w:t>
      </w:r>
      <w:r>
        <w:rPr>
          <w:rFonts w:ascii="Calibri" w:eastAsia="Arial Unicode MS" w:hAnsi="Calibri" w:cs="Calibri"/>
          <w:sz w:val="22"/>
          <w:szCs w:val="20"/>
          <w:lang w:eastAsia="ar-SA"/>
        </w:rPr>
        <w:t>;</w:t>
      </w:r>
    </w:p>
    <w:p w:rsidR="00CC4A52" w:rsidRPr="00C544DE" w:rsidRDefault="00C544DE" w:rsidP="001B2F36">
      <w:pPr>
        <w:rPr>
          <w:rFonts w:ascii="Calibri" w:eastAsia="Arial Unicode MS" w:hAnsi="Calibri" w:cs="Calibri"/>
          <w:sz w:val="22"/>
          <w:szCs w:val="20"/>
          <w:lang w:eastAsia="ar-SA"/>
        </w:rPr>
      </w:pPr>
      <w:r w:rsidRPr="00C544DE">
        <w:rPr>
          <w:rFonts w:ascii="Calibri" w:eastAsia="Arial Unicode MS" w:hAnsi="Calibri" w:cs="Calibri"/>
          <w:sz w:val="22"/>
          <w:szCs w:val="20"/>
          <w:lang w:eastAsia="ar-SA"/>
        </w:rPr>
        <w:t>2. Outros assuntos.</w:t>
      </w:r>
    </w:p>
    <w:p w:rsidR="00361C05" w:rsidRPr="00E803E0" w:rsidRDefault="00361C05" w:rsidP="001B2F36">
      <w:pPr>
        <w:ind w:firstLine="360"/>
        <w:rPr>
          <w:rFonts w:ascii="Calibri" w:eastAsia="Arial Unicode MS" w:hAnsi="Calibri" w:cs="Calibri"/>
          <w:sz w:val="22"/>
          <w:szCs w:val="20"/>
          <w:lang w:eastAsia="ar-SA"/>
        </w:rPr>
      </w:pPr>
    </w:p>
    <w:p w:rsidR="007646DC" w:rsidRPr="007646DC" w:rsidRDefault="007646DC" w:rsidP="007646DC">
      <w:pPr>
        <w:rPr>
          <w:rFonts w:ascii="Calibri" w:eastAsia="Arial Unicode MS" w:hAnsi="Calibri" w:cs="Calibri"/>
          <w:b/>
          <w:sz w:val="22"/>
          <w:szCs w:val="20"/>
          <w:lang w:eastAsia="ar-SA"/>
        </w:rPr>
      </w:pPr>
      <w:r w:rsidRPr="007646DC">
        <w:rPr>
          <w:rFonts w:ascii="Calibri" w:eastAsia="Arial Unicode MS" w:hAnsi="Calibri" w:cs="Calibri"/>
          <w:b/>
          <w:sz w:val="22"/>
          <w:szCs w:val="20"/>
          <w:lang w:eastAsia="ar-SA"/>
        </w:rPr>
        <w:t>Desenvolvimento:</w:t>
      </w:r>
    </w:p>
    <w:p w:rsidR="00C7533E" w:rsidRDefault="009229FF" w:rsidP="009E33C5">
      <w:pPr>
        <w:ind w:firstLine="360"/>
        <w:rPr>
          <w:rFonts w:ascii="Calibri" w:eastAsia="Arial Unicode MS" w:hAnsi="Calibri" w:cs="Calibri"/>
          <w:sz w:val="22"/>
          <w:szCs w:val="20"/>
          <w:lang w:eastAsia="ar-SA"/>
        </w:rPr>
      </w:pPr>
      <w:r>
        <w:rPr>
          <w:rFonts w:ascii="Calibri" w:eastAsia="Arial Unicode MS" w:hAnsi="Calibri" w:cs="Calibri"/>
          <w:sz w:val="22"/>
          <w:szCs w:val="20"/>
          <w:lang w:eastAsia="ar-SA"/>
        </w:rPr>
        <w:t>Após a</w:t>
      </w:r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>berta</w:t>
      </w:r>
      <w:r>
        <w:rPr>
          <w:rFonts w:ascii="Calibri" w:eastAsia="Arial Unicode MS" w:hAnsi="Calibri" w:cs="Calibri"/>
          <w:sz w:val="22"/>
          <w:szCs w:val="20"/>
          <w:lang w:eastAsia="ar-SA"/>
        </w:rPr>
        <w:t xml:space="preserve"> d</w:t>
      </w:r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a reunião pela Coordenadora da </w:t>
      </w:r>
      <w:r w:rsidR="00C544DE">
        <w:rPr>
          <w:rFonts w:ascii="Calibri" w:eastAsia="Arial Unicode MS" w:hAnsi="Calibri" w:cs="Calibri"/>
          <w:sz w:val="22"/>
          <w:szCs w:val="20"/>
          <w:lang w:eastAsia="ar-SA"/>
        </w:rPr>
        <w:t>CTAS</w:t>
      </w:r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, </w:t>
      </w:r>
      <w:proofErr w:type="spellStart"/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>Sra</w:t>
      </w:r>
      <w:proofErr w:type="spellEnd"/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 </w:t>
      </w:r>
      <w:r w:rsidR="00C544DE">
        <w:rPr>
          <w:rFonts w:ascii="Calibri" w:eastAsia="Arial Unicode MS" w:hAnsi="Calibri" w:cs="Calibri"/>
          <w:sz w:val="22"/>
          <w:szCs w:val="20"/>
          <w:lang w:eastAsia="ar-SA"/>
        </w:rPr>
        <w:t xml:space="preserve">Luciana Martin </w:t>
      </w:r>
      <w:proofErr w:type="gramStart"/>
      <w:r w:rsidR="00C544DE">
        <w:rPr>
          <w:rFonts w:ascii="Calibri" w:eastAsia="Arial Unicode MS" w:hAnsi="Calibri" w:cs="Calibri"/>
          <w:sz w:val="22"/>
          <w:szCs w:val="20"/>
          <w:lang w:eastAsia="ar-SA"/>
        </w:rPr>
        <w:t>R.</w:t>
      </w:r>
      <w:proofErr w:type="gramEnd"/>
      <w:r w:rsidR="00C544DE">
        <w:rPr>
          <w:rFonts w:ascii="Calibri" w:eastAsia="Arial Unicode MS" w:hAnsi="Calibri" w:cs="Calibri"/>
          <w:sz w:val="22"/>
          <w:szCs w:val="20"/>
          <w:lang w:eastAsia="ar-SA"/>
        </w:rPr>
        <w:t xml:space="preserve"> Ferreira</w:t>
      </w:r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, teve início o </w:t>
      </w:r>
      <w:r w:rsidR="003D66CA" w:rsidRPr="00E803E0">
        <w:rPr>
          <w:rFonts w:ascii="Calibri" w:eastAsia="Arial Unicode MS" w:hAnsi="Calibri" w:cs="Calibri"/>
          <w:b/>
          <w:sz w:val="22"/>
          <w:szCs w:val="20"/>
          <w:lang w:eastAsia="ar-SA"/>
        </w:rPr>
        <w:t>item da pauta</w:t>
      </w:r>
      <w:r w:rsidR="003D66CA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 </w:t>
      </w:r>
      <w:r w:rsidR="00C544DE" w:rsidRPr="00C544DE">
        <w:rPr>
          <w:rFonts w:ascii="Calibri" w:eastAsia="Arial Unicode MS" w:hAnsi="Calibri" w:cs="Calibri"/>
          <w:sz w:val="22"/>
          <w:szCs w:val="20"/>
          <w:lang w:eastAsia="ar-SA"/>
        </w:rPr>
        <w:t>Projetos prioritários CORHI 2013-2015</w:t>
      </w:r>
      <w:r w:rsidR="002B1F2A">
        <w:rPr>
          <w:rFonts w:ascii="Calibri" w:eastAsia="Arial Unicode MS" w:hAnsi="Calibri" w:cs="Calibri"/>
          <w:sz w:val="22"/>
          <w:szCs w:val="20"/>
          <w:lang w:eastAsia="ar-SA"/>
        </w:rPr>
        <w:t>.</w:t>
      </w:r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 xml:space="preserve"> A Coordenadora informou que foi solicitada pelo CORHI a elaboração de uma carteira de projetos estratégicos para proposição ao </w:t>
      </w:r>
      <w:proofErr w:type="spellStart"/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>Fehidro</w:t>
      </w:r>
      <w:proofErr w:type="spellEnd"/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 xml:space="preserve"> no período de 2013-2015. Foi proposto que as câmaras técnicas, com base no Plano Estadual de Recursos Hídricos-PERH, estabelecessem os projetos de interesse. A Sra. Luciana explicou a metodologia das reuniões do CORHI para a composição desse banco de projetos, que conta com a participação dos coordenadores das câmaras. Definidos os temas, a </w:t>
      </w:r>
      <w:proofErr w:type="spellStart"/>
      <w:proofErr w:type="gramStart"/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>CRHi</w:t>
      </w:r>
      <w:proofErr w:type="spellEnd"/>
      <w:proofErr w:type="gramEnd"/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 xml:space="preserve"> vai contratar uma empresa para detalhar os Termos de Referência. A </w:t>
      </w:r>
      <w:proofErr w:type="spellStart"/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>Sra</w:t>
      </w:r>
      <w:proofErr w:type="spellEnd"/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 xml:space="preserve"> Célia Poeta, destacando a dificuldade de citar os projetos da CTUM na ausência da </w:t>
      </w:r>
      <w:proofErr w:type="spellStart"/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>Sra</w:t>
      </w:r>
      <w:proofErr w:type="spellEnd"/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 xml:space="preserve"> Leila</w:t>
      </w:r>
      <w:r w:rsidR="00866CB3">
        <w:rPr>
          <w:rFonts w:ascii="Calibri" w:eastAsia="Arial Unicode MS" w:hAnsi="Calibri" w:cs="Calibri"/>
          <w:sz w:val="22"/>
          <w:szCs w:val="20"/>
          <w:lang w:eastAsia="ar-SA"/>
        </w:rPr>
        <w:t xml:space="preserve">, </w:t>
      </w:r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 xml:space="preserve">sugeriu para a carteira de projetos dois projetos do DAEE: o Sistema de Suporte a Decisão para outorgas e o aperfeiçoamento dos modelos para obras hidráulicas. Foi lembrado que a CTAS discutiu esse tema na reunião de 31/03/12 e foram sugeridos quatro projetos: ampliação da rede de monitoramento integrado qualidade e quantidade das águas superficiais e subterrâneas; estudos em detalhe em áreas representativas com utilização de agroquímicos e campanha de informação pública para regularização de poços pelos </w:t>
      </w:r>
      <w:proofErr w:type="gramStart"/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>usuários de águas subterrânea</w:t>
      </w:r>
      <w:proofErr w:type="gramEnd"/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 xml:space="preserve">. Nesse </w:t>
      </w:r>
      <w:r w:rsidR="000537C3">
        <w:rPr>
          <w:rFonts w:ascii="Calibri" w:eastAsia="Arial Unicode MS" w:hAnsi="Calibri" w:cs="Calibri"/>
          <w:sz w:val="22"/>
          <w:szCs w:val="20"/>
          <w:lang w:eastAsia="ar-SA"/>
        </w:rPr>
        <w:lastRenderedPageBreak/>
        <w:t xml:space="preserve">último item, foi citado que a campanha apontasse uma simplificação dos procedimentos de outorga e também ficasse junto com a futura outorga eletrônica. Foi sugerido também que houvesse um incentivo ao cidadão que estivesse com sua outorga regular. Por último, a CTAS sugeriu um estudo em detalhe de áreas potenciais de restrição e controle de uso de água subterrânea. A </w:t>
      </w:r>
      <w:proofErr w:type="spellStart"/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>Sra</w:t>
      </w:r>
      <w:proofErr w:type="spellEnd"/>
      <w:r w:rsidR="000537C3">
        <w:rPr>
          <w:rFonts w:ascii="Calibri" w:eastAsia="Arial Unicode MS" w:hAnsi="Calibri" w:cs="Calibri"/>
          <w:sz w:val="22"/>
          <w:szCs w:val="20"/>
          <w:lang w:eastAsia="ar-SA"/>
        </w:rPr>
        <w:t xml:space="preserve"> Luciana ficou encarregada de detalhar o texto das propostas e defende-las na reunião do CORHI prevista para o dia 20/08/12.</w:t>
      </w:r>
      <w:r w:rsidR="002B1F2A">
        <w:rPr>
          <w:rFonts w:ascii="Calibri" w:eastAsia="Arial Unicode MS" w:hAnsi="Calibri" w:cs="Calibri"/>
          <w:sz w:val="22"/>
          <w:szCs w:val="20"/>
          <w:lang w:eastAsia="ar-SA"/>
        </w:rPr>
        <w:t xml:space="preserve"> </w:t>
      </w:r>
    </w:p>
    <w:p w:rsidR="00980EFC" w:rsidRPr="00E803E0" w:rsidRDefault="007F5492" w:rsidP="007F5492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0"/>
          <w:lang w:eastAsia="ar-SA"/>
        </w:rPr>
        <w:t>N</w:t>
      </w:r>
      <w:r w:rsidR="0027690B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ada mais havendo, a reunião foi encerrada. Ata elaborada por </w:t>
      </w:r>
      <w:r w:rsidR="00C544DE">
        <w:rPr>
          <w:rFonts w:ascii="Calibri" w:eastAsia="Arial Unicode MS" w:hAnsi="Calibri" w:cs="Calibri"/>
          <w:sz w:val="22"/>
          <w:szCs w:val="20"/>
          <w:lang w:eastAsia="ar-SA"/>
        </w:rPr>
        <w:t>Vania Lucia Rodrigues</w:t>
      </w:r>
      <w:r w:rsidR="00196D66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 e </w:t>
      </w:r>
      <w:r w:rsidR="009E33C5">
        <w:rPr>
          <w:rFonts w:ascii="Calibri" w:eastAsia="Arial Unicode MS" w:hAnsi="Calibri" w:cs="Calibri"/>
          <w:sz w:val="22"/>
          <w:szCs w:val="20"/>
          <w:lang w:eastAsia="ar-SA"/>
        </w:rPr>
        <w:t>complementada por Luciana Martin R Ferreira</w:t>
      </w:r>
      <w:r>
        <w:rPr>
          <w:rFonts w:ascii="Calibri" w:eastAsia="Arial Unicode MS" w:hAnsi="Calibri" w:cs="Calibri"/>
          <w:sz w:val="22"/>
          <w:szCs w:val="20"/>
          <w:lang w:eastAsia="ar-SA"/>
        </w:rPr>
        <w:t>. Aprova</w:t>
      </w:r>
      <w:bookmarkStart w:id="0" w:name="_GoBack"/>
      <w:bookmarkEnd w:id="0"/>
      <w:r>
        <w:rPr>
          <w:rFonts w:ascii="Calibri" w:eastAsia="Arial Unicode MS" w:hAnsi="Calibri" w:cs="Calibri"/>
          <w:sz w:val="22"/>
          <w:szCs w:val="20"/>
          <w:lang w:eastAsia="ar-SA"/>
        </w:rPr>
        <w:t>da na reunião da YYYYYY</w:t>
      </w:r>
      <w:r w:rsidR="002753C5" w:rsidRPr="00E803E0">
        <w:rPr>
          <w:rFonts w:ascii="Calibri" w:eastAsia="Arial Unicode MS" w:hAnsi="Calibri" w:cs="Calibri"/>
          <w:sz w:val="22"/>
          <w:szCs w:val="20"/>
          <w:lang w:eastAsia="ar-SA"/>
        </w:rPr>
        <w:t xml:space="preserve"> de </w:t>
      </w:r>
      <w:r w:rsidR="00443E3A" w:rsidRPr="00E803E0">
        <w:rPr>
          <w:rFonts w:ascii="Calibri" w:eastAsia="Arial Unicode MS" w:hAnsi="Calibri" w:cs="Calibri"/>
          <w:sz w:val="22"/>
          <w:szCs w:val="20"/>
          <w:lang w:eastAsia="ar-SA"/>
        </w:rPr>
        <w:t>XX</w:t>
      </w:r>
      <w:r w:rsidR="00443E3A" w:rsidRPr="00E803E0">
        <w:rPr>
          <w:rFonts w:ascii="Calibri" w:eastAsia="Arial Unicode MS" w:hAnsi="Calibri" w:cs="Calibri"/>
        </w:rPr>
        <w:t>XXXXX</w:t>
      </w:r>
      <w:r w:rsidR="002753C5" w:rsidRPr="00E803E0">
        <w:rPr>
          <w:rFonts w:ascii="Calibri" w:eastAsia="Arial Unicode MS" w:hAnsi="Calibri" w:cs="Calibri"/>
        </w:rPr>
        <w:t>.</w:t>
      </w:r>
    </w:p>
    <w:sectPr w:rsidR="00980EFC" w:rsidRPr="00E803E0" w:rsidSect="00C8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8" w:right="1700" w:bottom="1618" w:left="1701" w:header="720" w:footer="7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80" w:rsidRDefault="00493E80">
      <w:r>
        <w:separator/>
      </w:r>
    </w:p>
  </w:endnote>
  <w:endnote w:type="continuationSeparator" w:id="0">
    <w:p w:rsidR="00493E80" w:rsidRDefault="0049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0B" w:rsidRDefault="00097615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2769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690B" w:rsidRDefault="002769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0B" w:rsidRDefault="008D185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3C5">
      <w:rPr>
        <w:noProof/>
      </w:rPr>
      <w:t>2</w:t>
    </w:r>
    <w:r>
      <w:rPr>
        <w:noProof/>
      </w:rPr>
      <w:fldChar w:fldCharType="end"/>
    </w:r>
    <w:r w:rsidR="00713C61">
      <w:t>/</w:t>
    </w:r>
    <w:r w:rsidR="000F15B8">
      <w:t>2</w:t>
    </w:r>
  </w:p>
  <w:p w:rsidR="000F15B8" w:rsidRDefault="000F15B8" w:rsidP="000F15B8">
    <w:pPr>
      <w:pStyle w:val="Rodap"/>
      <w:jc w:val="center"/>
    </w:pPr>
  </w:p>
  <w:p w:rsidR="0027690B" w:rsidRDefault="002769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B8" w:rsidRDefault="000F15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80" w:rsidRDefault="00493E80">
      <w:r>
        <w:separator/>
      </w:r>
    </w:p>
  </w:footnote>
  <w:footnote w:type="continuationSeparator" w:id="0">
    <w:p w:rsidR="00493E80" w:rsidRDefault="0049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B8" w:rsidRDefault="000F15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18" w:rsidRDefault="00493E80" w:rsidP="00567518">
    <w:pPr>
      <w:pStyle w:val="Cabealho"/>
      <w:rPr>
        <w:color w:val="C0C0C0"/>
        <w:sz w:val="16"/>
      </w:rPr>
    </w:pPr>
    <w:sdt>
      <w:sdtPr>
        <w:rPr>
          <w:color w:val="C0C0C0"/>
          <w:sz w:val="16"/>
        </w:rPr>
        <w:id w:val="30431735"/>
        <w:docPartObj>
          <w:docPartGallery w:val="Watermarks"/>
          <w:docPartUnique/>
        </w:docPartObj>
      </w:sdtPr>
      <w:sdtEndPr/>
      <w:sdtContent>
        <w:r>
          <w:rPr>
            <w:noProof/>
            <w:color w:val="C0C0C0"/>
            <w:sz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sdtContent>
    </w:sdt>
    <w:r w:rsidR="00567518">
      <w:rPr>
        <w:color w:val="C0C0C0"/>
        <w:sz w:val="16"/>
      </w:rPr>
      <w:t xml:space="preserve">Súmulas das reuniões da Câmara Técnica de Águas Subterrâneas e </w:t>
    </w:r>
    <w:r w:rsidR="00567518" w:rsidRPr="00E608AD">
      <w:rPr>
        <w:color w:val="C0C0C0"/>
        <w:sz w:val="16"/>
      </w:rPr>
      <w:t>Câmara Técnica de Gestão de Usos Múltiplos de Recursos Hídricos </w:t>
    </w:r>
    <w:r w:rsidR="00567518">
      <w:rPr>
        <w:color w:val="C0C0C0"/>
        <w:sz w:val="16"/>
      </w:rPr>
      <w:t>do CRH</w:t>
    </w:r>
  </w:p>
  <w:p w:rsidR="0027690B" w:rsidRDefault="0027690B">
    <w:pPr>
      <w:pStyle w:val="Cabealho"/>
      <w:rPr>
        <w:color w:val="C0C0C0"/>
        <w:sz w:val="16"/>
      </w:rPr>
    </w:pPr>
    <w:r>
      <w:rPr>
        <w:color w:val="C0C0C0"/>
        <w:sz w:val="16"/>
      </w:rPr>
      <w:t xml:space="preserve">Reunião de </w:t>
    </w:r>
    <w:r w:rsidR="00C544DE">
      <w:rPr>
        <w:color w:val="C0C0C0"/>
        <w:sz w:val="16"/>
      </w:rPr>
      <w:t>09/08</w:t>
    </w:r>
    <w:r w:rsidR="007D232A">
      <w:rPr>
        <w:color w:val="C0C0C0"/>
        <w:sz w:val="16"/>
      </w:rPr>
      <w:t>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B8" w:rsidRDefault="000F15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D98"/>
    <w:multiLevelType w:val="hybridMultilevel"/>
    <w:tmpl w:val="118A2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760"/>
    <w:multiLevelType w:val="singleLevel"/>
    <w:tmpl w:val="4C6400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A0396"/>
    <w:multiLevelType w:val="hybridMultilevel"/>
    <w:tmpl w:val="738E7D3E"/>
    <w:lvl w:ilvl="0" w:tplc="B55050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2811"/>
    <w:multiLevelType w:val="singleLevel"/>
    <w:tmpl w:val="97FAFD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815CA"/>
    <w:multiLevelType w:val="hybridMultilevel"/>
    <w:tmpl w:val="18ACD0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885EE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48B1D0E"/>
    <w:multiLevelType w:val="hybridMultilevel"/>
    <w:tmpl w:val="FC4462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7D13"/>
    <w:multiLevelType w:val="hybridMultilevel"/>
    <w:tmpl w:val="23387D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E7C33"/>
    <w:multiLevelType w:val="hybridMultilevel"/>
    <w:tmpl w:val="1B026E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A"/>
    <w:rsid w:val="0003217E"/>
    <w:rsid w:val="00051732"/>
    <w:rsid w:val="000534B5"/>
    <w:rsid w:val="000537C3"/>
    <w:rsid w:val="0008528A"/>
    <w:rsid w:val="00097615"/>
    <w:rsid w:val="000B7B36"/>
    <w:rsid w:val="000C5B5F"/>
    <w:rsid w:val="000C717A"/>
    <w:rsid w:val="000F15B8"/>
    <w:rsid w:val="00102FF6"/>
    <w:rsid w:val="00196D66"/>
    <w:rsid w:val="001B2F36"/>
    <w:rsid w:val="001B3EA9"/>
    <w:rsid w:val="001B62B6"/>
    <w:rsid w:val="0021230B"/>
    <w:rsid w:val="00233730"/>
    <w:rsid w:val="00245F7B"/>
    <w:rsid w:val="00262441"/>
    <w:rsid w:val="002753C5"/>
    <w:rsid w:val="0027690B"/>
    <w:rsid w:val="002B1F2A"/>
    <w:rsid w:val="002C3E05"/>
    <w:rsid w:val="00325376"/>
    <w:rsid w:val="00360DD2"/>
    <w:rsid w:val="00361C05"/>
    <w:rsid w:val="00367BA2"/>
    <w:rsid w:val="003D66CA"/>
    <w:rsid w:val="003E3A8E"/>
    <w:rsid w:val="00407CBE"/>
    <w:rsid w:val="00443E3A"/>
    <w:rsid w:val="00461595"/>
    <w:rsid w:val="0046485C"/>
    <w:rsid w:val="0047682B"/>
    <w:rsid w:val="00493E80"/>
    <w:rsid w:val="004B57B0"/>
    <w:rsid w:val="00510133"/>
    <w:rsid w:val="0052416B"/>
    <w:rsid w:val="00567518"/>
    <w:rsid w:val="005831B6"/>
    <w:rsid w:val="00593A3E"/>
    <w:rsid w:val="005950EB"/>
    <w:rsid w:val="005E0100"/>
    <w:rsid w:val="00605419"/>
    <w:rsid w:val="006A58EB"/>
    <w:rsid w:val="006C601C"/>
    <w:rsid w:val="006D1EEE"/>
    <w:rsid w:val="006D3F89"/>
    <w:rsid w:val="006E141B"/>
    <w:rsid w:val="006E22AB"/>
    <w:rsid w:val="006F44CB"/>
    <w:rsid w:val="00713A87"/>
    <w:rsid w:val="00713C61"/>
    <w:rsid w:val="00725CBD"/>
    <w:rsid w:val="00727DE4"/>
    <w:rsid w:val="00733E6A"/>
    <w:rsid w:val="00735447"/>
    <w:rsid w:val="007547BE"/>
    <w:rsid w:val="007646DC"/>
    <w:rsid w:val="007B4C64"/>
    <w:rsid w:val="007B6233"/>
    <w:rsid w:val="007D232A"/>
    <w:rsid w:val="007F5492"/>
    <w:rsid w:val="008020E1"/>
    <w:rsid w:val="0080445E"/>
    <w:rsid w:val="00806AF9"/>
    <w:rsid w:val="008147F6"/>
    <w:rsid w:val="0084385D"/>
    <w:rsid w:val="008569A8"/>
    <w:rsid w:val="00866CB3"/>
    <w:rsid w:val="00866DF8"/>
    <w:rsid w:val="008D185F"/>
    <w:rsid w:val="008D424A"/>
    <w:rsid w:val="008D57B4"/>
    <w:rsid w:val="008D703F"/>
    <w:rsid w:val="008F05BB"/>
    <w:rsid w:val="009229FF"/>
    <w:rsid w:val="00930B9D"/>
    <w:rsid w:val="00963B16"/>
    <w:rsid w:val="00980EFC"/>
    <w:rsid w:val="009B0C36"/>
    <w:rsid w:val="009B5059"/>
    <w:rsid w:val="009E33C5"/>
    <w:rsid w:val="00A071C8"/>
    <w:rsid w:val="00AB1817"/>
    <w:rsid w:val="00AD49A6"/>
    <w:rsid w:val="00AE624A"/>
    <w:rsid w:val="00B64B0F"/>
    <w:rsid w:val="00BF6647"/>
    <w:rsid w:val="00C544DE"/>
    <w:rsid w:val="00C66A26"/>
    <w:rsid w:val="00C7533E"/>
    <w:rsid w:val="00C805A3"/>
    <w:rsid w:val="00C82F19"/>
    <w:rsid w:val="00C92283"/>
    <w:rsid w:val="00CA7AE8"/>
    <w:rsid w:val="00CC30AE"/>
    <w:rsid w:val="00CC4A52"/>
    <w:rsid w:val="00CD1FD6"/>
    <w:rsid w:val="00D33359"/>
    <w:rsid w:val="00D40E79"/>
    <w:rsid w:val="00D66A84"/>
    <w:rsid w:val="00D92563"/>
    <w:rsid w:val="00DC1697"/>
    <w:rsid w:val="00DC4643"/>
    <w:rsid w:val="00DD3657"/>
    <w:rsid w:val="00DD52FA"/>
    <w:rsid w:val="00DE2112"/>
    <w:rsid w:val="00DE2FC7"/>
    <w:rsid w:val="00E22833"/>
    <w:rsid w:val="00E31542"/>
    <w:rsid w:val="00E37C3E"/>
    <w:rsid w:val="00E52274"/>
    <w:rsid w:val="00E65AF0"/>
    <w:rsid w:val="00E803E0"/>
    <w:rsid w:val="00E82F31"/>
    <w:rsid w:val="00EF1313"/>
    <w:rsid w:val="00F21962"/>
    <w:rsid w:val="00F279BC"/>
    <w:rsid w:val="00F418CF"/>
    <w:rsid w:val="00F51F30"/>
    <w:rsid w:val="00FB66E7"/>
    <w:rsid w:val="00FE3B66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F6"/>
    <w:pPr>
      <w:jc w:val="both"/>
    </w:pPr>
    <w:rPr>
      <w:rFonts w:ascii="Bookman Old Style" w:hAnsi="Bookman Old Style" w:cs="Arial"/>
      <w:sz w:val="24"/>
      <w:szCs w:val="24"/>
    </w:rPr>
  </w:style>
  <w:style w:type="paragraph" w:styleId="Ttulo1">
    <w:name w:val="heading 1"/>
    <w:basedOn w:val="Normal"/>
    <w:next w:val="Normal"/>
    <w:qFormat/>
    <w:rsid w:val="008147F6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qFormat/>
    <w:rsid w:val="008147F6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rsid w:val="008147F6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qFormat/>
    <w:rsid w:val="008147F6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qFormat/>
    <w:rsid w:val="008147F6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qFormat/>
    <w:rsid w:val="008147F6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8147F6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qFormat/>
    <w:rsid w:val="008147F6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hAnsi="Cambria" w:cs="Times New Roman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rsid w:val="008147F6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8147F6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semiHidden/>
    <w:rsid w:val="008147F6"/>
    <w:pPr>
      <w:tabs>
        <w:tab w:val="center" w:pos="4252"/>
        <w:tab w:val="right" w:pos="8504"/>
      </w:tabs>
    </w:pPr>
  </w:style>
  <w:style w:type="character" w:styleId="Hyperlink">
    <w:name w:val="Hyperlink"/>
    <w:semiHidden/>
    <w:rsid w:val="008147F6"/>
    <w:rPr>
      <w:color w:val="0000FF"/>
      <w:u w:val="single"/>
    </w:rPr>
  </w:style>
  <w:style w:type="character" w:styleId="Nmerodepgina">
    <w:name w:val="page number"/>
    <w:basedOn w:val="Fontepargpadro"/>
    <w:semiHidden/>
    <w:rsid w:val="008147F6"/>
  </w:style>
  <w:style w:type="character" w:customStyle="1" w:styleId="CabealhoChar">
    <w:name w:val="Cabeçalho Char"/>
    <w:uiPriority w:val="99"/>
    <w:rsid w:val="008147F6"/>
    <w:rPr>
      <w:rFonts w:ascii="Bookman Old Style" w:hAnsi="Bookman Old Style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147F6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NormalWeb">
    <w:name w:val="Normal (Web)"/>
    <w:basedOn w:val="Normal"/>
    <w:unhideWhenUsed/>
    <w:rsid w:val="008147F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Corpodetexto3">
    <w:name w:val="Body Text 3"/>
    <w:basedOn w:val="Normal"/>
    <w:semiHidden/>
    <w:unhideWhenUsed/>
    <w:rsid w:val="008147F6"/>
    <w:pPr>
      <w:suppressAutoHyphens/>
      <w:ind w:right="-538"/>
    </w:pPr>
    <w:rPr>
      <w:rFonts w:ascii="Verdana" w:hAnsi="Verdana" w:cs="Times New Roman"/>
      <w:sz w:val="22"/>
      <w:szCs w:val="20"/>
      <w:lang w:eastAsia="ar-SA"/>
    </w:rPr>
  </w:style>
  <w:style w:type="character" w:customStyle="1" w:styleId="Corpodetexto3Char">
    <w:name w:val="Corpo de texto 3 Char"/>
    <w:rsid w:val="008147F6"/>
    <w:rPr>
      <w:rFonts w:ascii="Verdana" w:hAnsi="Verdana"/>
      <w:sz w:val="22"/>
      <w:lang w:eastAsia="ar-SA"/>
    </w:rPr>
  </w:style>
  <w:style w:type="character" w:customStyle="1" w:styleId="Ttulo1Char">
    <w:name w:val="Título 1 Char"/>
    <w:rsid w:val="008147F6"/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character" w:customStyle="1" w:styleId="Ttulo2Char">
    <w:name w:val="Título 2 Char"/>
    <w:rsid w:val="008147F6"/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character" w:customStyle="1" w:styleId="Ttulo3Char">
    <w:name w:val="Título 3 Char"/>
    <w:semiHidden/>
    <w:rsid w:val="008147F6"/>
    <w:rPr>
      <w:rFonts w:ascii="Cambria" w:hAnsi="Cambria"/>
      <w:b/>
      <w:bCs/>
      <w:noProof w:val="0"/>
      <w:color w:val="4F81BD"/>
      <w:sz w:val="22"/>
      <w:szCs w:val="22"/>
      <w:lang w:eastAsia="en-US"/>
    </w:rPr>
  </w:style>
  <w:style w:type="character" w:customStyle="1" w:styleId="Ttulo4Char">
    <w:name w:val="Título 4 Char"/>
    <w:semiHidden/>
    <w:rsid w:val="008147F6"/>
    <w:rPr>
      <w:rFonts w:ascii="Cambria" w:hAnsi="Cambria"/>
      <w:b/>
      <w:bCs/>
      <w:i/>
      <w:iCs/>
      <w:noProof w:val="0"/>
      <w:color w:val="4F81BD"/>
      <w:sz w:val="22"/>
      <w:szCs w:val="22"/>
      <w:lang w:eastAsia="en-US"/>
    </w:rPr>
  </w:style>
  <w:style w:type="character" w:customStyle="1" w:styleId="Ttulo5Char">
    <w:name w:val="Título 5 Char"/>
    <w:semiHidden/>
    <w:rsid w:val="008147F6"/>
    <w:rPr>
      <w:rFonts w:ascii="Cambria" w:hAnsi="Cambria"/>
      <w:noProof w:val="0"/>
      <w:color w:val="243F60"/>
      <w:sz w:val="22"/>
      <w:szCs w:val="22"/>
      <w:lang w:eastAsia="en-US"/>
    </w:rPr>
  </w:style>
  <w:style w:type="character" w:customStyle="1" w:styleId="Ttulo6Char">
    <w:name w:val="Título 6 Char"/>
    <w:semiHidden/>
    <w:rsid w:val="008147F6"/>
    <w:rPr>
      <w:rFonts w:ascii="Cambria" w:hAnsi="Cambria"/>
      <w:i/>
      <w:iCs/>
      <w:noProof w:val="0"/>
      <w:color w:val="243F60"/>
      <w:sz w:val="22"/>
      <w:szCs w:val="22"/>
      <w:lang w:eastAsia="en-US"/>
    </w:rPr>
  </w:style>
  <w:style w:type="character" w:customStyle="1" w:styleId="Ttulo7Char">
    <w:name w:val="Título 7 Char"/>
    <w:semiHidden/>
    <w:rsid w:val="008147F6"/>
    <w:rPr>
      <w:rFonts w:ascii="Cambria" w:hAnsi="Cambria"/>
      <w:i/>
      <w:iCs/>
      <w:noProof w:val="0"/>
      <w:color w:val="404040"/>
      <w:sz w:val="22"/>
      <w:szCs w:val="22"/>
      <w:lang w:eastAsia="en-US"/>
    </w:rPr>
  </w:style>
  <w:style w:type="character" w:customStyle="1" w:styleId="Ttulo8Char">
    <w:name w:val="Título 8 Char"/>
    <w:semiHidden/>
    <w:rsid w:val="008147F6"/>
    <w:rPr>
      <w:rFonts w:ascii="Cambria" w:hAnsi="Cambria"/>
      <w:noProof w:val="0"/>
      <w:color w:val="404040"/>
      <w:lang w:eastAsia="en-US"/>
    </w:rPr>
  </w:style>
  <w:style w:type="character" w:customStyle="1" w:styleId="Ttulo9Char">
    <w:name w:val="Título 9 Char"/>
    <w:semiHidden/>
    <w:rsid w:val="008147F6"/>
    <w:rPr>
      <w:rFonts w:ascii="Cambria" w:hAnsi="Cambria"/>
      <w:i/>
      <w:iCs/>
      <w:noProof w:val="0"/>
      <w:color w:val="404040"/>
      <w:lang w:eastAsia="en-US"/>
    </w:rPr>
  </w:style>
  <w:style w:type="character" w:customStyle="1" w:styleId="RodapChar">
    <w:name w:val="Rodapé Char"/>
    <w:rsid w:val="008147F6"/>
    <w:rPr>
      <w:rFonts w:ascii="Bookman Old Style" w:hAnsi="Bookman Old Style" w:cs="Arial"/>
      <w:sz w:val="24"/>
      <w:szCs w:val="24"/>
    </w:rPr>
  </w:style>
  <w:style w:type="paragraph" w:styleId="Reviso">
    <w:name w:val="Revision"/>
    <w:hidden/>
    <w:uiPriority w:val="99"/>
    <w:semiHidden/>
    <w:rsid w:val="00A071C8"/>
    <w:rPr>
      <w:rFonts w:ascii="Bookman Old Style" w:hAnsi="Bookman Old Style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71C8"/>
    <w:rPr>
      <w:rFonts w:ascii="Tahoma" w:hAnsi="Tahoma" w:cs="Tahoma"/>
      <w:sz w:val="16"/>
      <w:szCs w:val="16"/>
    </w:rPr>
  </w:style>
  <w:style w:type="character" w:styleId="Nmerodelinha">
    <w:name w:val="line number"/>
    <w:uiPriority w:val="99"/>
    <w:semiHidden/>
    <w:unhideWhenUsed/>
    <w:rsid w:val="00C82F19"/>
  </w:style>
  <w:style w:type="character" w:styleId="nfase">
    <w:name w:val="Emphasis"/>
    <w:basedOn w:val="Fontepargpadro"/>
    <w:uiPriority w:val="20"/>
    <w:qFormat/>
    <w:rsid w:val="002B1F2A"/>
    <w:rPr>
      <w:i/>
      <w:iCs/>
    </w:rPr>
  </w:style>
  <w:style w:type="character" w:customStyle="1" w:styleId="apple-converted-space">
    <w:name w:val="apple-converted-space"/>
    <w:basedOn w:val="Fontepargpadro"/>
    <w:rsid w:val="002B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F6"/>
    <w:pPr>
      <w:jc w:val="both"/>
    </w:pPr>
    <w:rPr>
      <w:rFonts w:ascii="Bookman Old Style" w:hAnsi="Bookman Old Style" w:cs="Arial"/>
      <w:sz w:val="24"/>
      <w:szCs w:val="24"/>
    </w:rPr>
  </w:style>
  <w:style w:type="paragraph" w:styleId="Ttulo1">
    <w:name w:val="heading 1"/>
    <w:basedOn w:val="Normal"/>
    <w:next w:val="Normal"/>
    <w:qFormat/>
    <w:rsid w:val="008147F6"/>
    <w:pPr>
      <w:keepNext/>
      <w:keepLines/>
      <w:numPr>
        <w:numId w:val="1"/>
      </w:numPr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qFormat/>
    <w:rsid w:val="008147F6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rsid w:val="008147F6"/>
    <w:pPr>
      <w:keepNext/>
      <w:keepLines/>
      <w:numPr>
        <w:ilvl w:val="2"/>
        <w:numId w:val="1"/>
      </w:numPr>
      <w:spacing w:before="200" w:line="276" w:lineRule="auto"/>
      <w:jc w:val="left"/>
      <w:outlineLvl w:val="2"/>
    </w:pPr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qFormat/>
    <w:rsid w:val="008147F6"/>
    <w:pPr>
      <w:keepNext/>
      <w:keepLines/>
      <w:numPr>
        <w:ilvl w:val="3"/>
        <w:numId w:val="1"/>
      </w:numPr>
      <w:spacing w:before="200" w:line="276" w:lineRule="auto"/>
      <w:jc w:val="left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qFormat/>
    <w:rsid w:val="008147F6"/>
    <w:pPr>
      <w:keepNext/>
      <w:keepLines/>
      <w:numPr>
        <w:ilvl w:val="4"/>
        <w:numId w:val="1"/>
      </w:numPr>
      <w:spacing w:before="200" w:line="276" w:lineRule="auto"/>
      <w:jc w:val="left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qFormat/>
    <w:rsid w:val="008147F6"/>
    <w:pPr>
      <w:keepNext/>
      <w:keepLines/>
      <w:numPr>
        <w:ilvl w:val="5"/>
        <w:numId w:val="1"/>
      </w:numPr>
      <w:spacing w:before="200" w:line="276" w:lineRule="auto"/>
      <w:jc w:val="left"/>
      <w:outlineLvl w:val="5"/>
    </w:pPr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8147F6"/>
    <w:pPr>
      <w:keepNext/>
      <w:keepLines/>
      <w:numPr>
        <w:ilvl w:val="6"/>
        <w:numId w:val="1"/>
      </w:numPr>
      <w:spacing w:before="200" w:line="276" w:lineRule="auto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qFormat/>
    <w:rsid w:val="008147F6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="Cambria" w:hAnsi="Cambria" w:cs="Times New Roman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rsid w:val="008147F6"/>
    <w:pPr>
      <w:keepNext/>
      <w:keepLines/>
      <w:numPr>
        <w:ilvl w:val="8"/>
        <w:numId w:val="1"/>
      </w:numPr>
      <w:spacing w:before="200" w:line="276" w:lineRule="auto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rsid w:val="008147F6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semiHidden/>
    <w:rsid w:val="008147F6"/>
    <w:pPr>
      <w:tabs>
        <w:tab w:val="center" w:pos="4252"/>
        <w:tab w:val="right" w:pos="8504"/>
      </w:tabs>
    </w:pPr>
  </w:style>
  <w:style w:type="character" w:styleId="Hyperlink">
    <w:name w:val="Hyperlink"/>
    <w:semiHidden/>
    <w:rsid w:val="008147F6"/>
    <w:rPr>
      <w:color w:val="0000FF"/>
      <w:u w:val="single"/>
    </w:rPr>
  </w:style>
  <w:style w:type="character" w:styleId="Nmerodepgina">
    <w:name w:val="page number"/>
    <w:basedOn w:val="Fontepargpadro"/>
    <w:semiHidden/>
    <w:rsid w:val="008147F6"/>
  </w:style>
  <w:style w:type="character" w:customStyle="1" w:styleId="CabealhoChar">
    <w:name w:val="Cabeçalho Char"/>
    <w:uiPriority w:val="99"/>
    <w:rsid w:val="008147F6"/>
    <w:rPr>
      <w:rFonts w:ascii="Bookman Old Style" w:hAnsi="Bookman Old Style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147F6"/>
    <w:pPr>
      <w:ind w:left="720"/>
      <w:contextualSpacing/>
      <w:jc w:val="left"/>
    </w:pPr>
    <w:rPr>
      <w:rFonts w:ascii="Times New Roman" w:hAnsi="Times New Roman" w:cs="Times New Roman"/>
    </w:rPr>
  </w:style>
  <w:style w:type="paragraph" w:styleId="NormalWeb">
    <w:name w:val="Normal (Web)"/>
    <w:basedOn w:val="Normal"/>
    <w:unhideWhenUsed/>
    <w:rsid w:val="008147F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Corpodetexto3">
    <w:name w:val="Body Text 3"/>
    <w:basedOn w:val="Normal"/>
    <w:semiHidden/>
    <w:unhideWhenUsed/>
    <w:rsid w:val="008147F6"/>
    <w:pPr>
      <w:suppressAutoHyphens/>
      <w:ind w:right="-538"/>
    </w:pPr>
    <w:rPr>
      <w:rFonts w:ascii="Verdana" w:hAnsi="Verdana" w:cs="Times New Roman"/>
      <w:sz w:val="22"/>
      <w:szCs w:val="20"/>
      <w:lang w:eastAsia="ar-SA"/>
    </w:rPr>
  </w:style>
  <w:style w:type="character" w:customStyle="1" w:styleId="Corpodetexto3Char">
    <w:name w:val="Corpo de texto 3 Char"/>
    <w:rsid w:val="008147F6"/>
    <w:rPr>
      <w:rFonts w:ascii="Verdana" w:hAnsi="Verdana"/>
      <w:sz w:val="22"/>
      <w:lang w:eastAsia="ar-SA"/>
    </w:rPr>
  </w:style>
  <w:style w:type="character" w:customStyle="1" w:styleId="Ttulo1Char">
    <w:name w:val="Título 1 Char"/>
    <w:rsid w:val="008147F6"/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character" w:customStyle="1" w:styleId="Ttulo2Char">
    <w:name w:val="Título 2 Char"/>
    <w:rsid w:val="008147F6"/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character" w:customStyle="1" w:styleId="Ttulo3Char">
    <w:name w:val="Título 3 Char"/>
    <w:semiHidden/>
    <w:rsid w:val="008147F6"/>
    <w:rPr>
      <w:rFonts w:ascii="Cambria" w:hAnsi="Cambria"/>
      <w:b/>
      <w:bCs/>
      <w:noProof w:val="0"/>
      <w:color w:val="4F81BD"/>
      <w:sz w:val="22"/>
      <w:szCs w:val="22"/>
      <w:lang w:eastAsia="en-US"/>
    </w:rPr>
  </w:style>
  <w:style w:type="character" w:customStyle="1" w:styleId="Ttulo4Char">
    <w:name w:val="Título 4 Char"/>
    <w:semiHidden/>
    <w:rsid w:val="008147F6"/>
    <w:rPr>
      <w:rFonts w:ascii="Cambria" w:hAnsi="Cambria"/>
      <w:b/>
      <w:bCs/>
      <w:i/>
      <w:iCs/>
      <w:noProof w:val="0"/>
      <w:color w:val="4F81BD"/>
      <w:sz w:val="22"/>
      <w:szCs w:val="22"/>
      <w:lang w:eastAsia="en-US"/>
    </w:rPr>
  </w:style>
  <w:style w:type="character" w:customStyle="1" w:styleId="Ttulo5Char">
    <w:name w:val="Título 5 Char"/>
    <w:semiHidden/>
    <w:rsid w:val="008147F6"/>
    <w:rPr>
      <w:rFonts w:ascii="Cambria" w:hAnsi="Cambria"/>
      <w:noProof w:val="0"/>
      <w:color w:val="243F60"/>
      <w:sz w:val="22"/>
      <w:szCs w:val="22"/>
      <w:lang w:eastAsia="en-US"/>
    </w:rPr>
  </w:style>
  <w:style w:type="character" w:customStyle="1" w:styleId="Ttulo6Char">
    <w:name w:val="Título 6 Char"/>
    <w:semiHidden/>
    <w:rsid w:val="008147F6"/>
    <w:rPr>
      <w:rFonts w:ascii="Cambria" w:hAnsi="Cambria"/>
      <w:i/>
      <w:iCs/>
      <w:noProof w:val="0"/>
      <w:color w:val="243F60"/>
      <w:sz w:val="22"/>
      <w:szCs w:val="22"/>
      <w:lang w:eastAsia="en-US"/>
    </w:rPr>
  </w:style>
  <w:style w:type="character" w:customStyle="1" w:styleId="Ttulo7Char">
    <w:name w:val="Título 7 Char"/>
    <w:semiHidden/>
    <w:rsid w:val="008147F6"/>
    <w:rPr>
      <w:rFonts w:ascii="Cambria" w:hAnsi="Cambria"/>
      <w:i/>
      <w:iCs/>
      <w:noProof w:val="0"/>
      <w:color w:val="404040"/>
      <w:sz w:val="22"/>
      <w:szCs w:val="22"/>
      <w:lang w:eastAsia="en-US"/>
    </w:rPr>
  </w:style>
  <w:style w:type="character" w:customStyle="1" w:styleId="Ttulo8Char">
    <w:name w:val="Título 8 Char"/>
    <w:semiHidden/>
    <w:rsid w:val="008147F6"/>
    <w:rPr>
      <w:rFonts w:ascii="Cambria" w:hAnsi="Cambria"/>
      <w:noProof w:val="0"/>
      <w:color w:val="404040"/>
      <w:lang w:eastAsia="en-US"/>
    </w:rPr>
  </w:style>
  <w:style w:type="character" w:customStyle="1" w:styleId="Ttulo9Char">
    <w:name w:val="Título 9 Char"/>
    <w:semiHidden/>
    <w:rsid w:val="008147F6"/>
    <w:rPr>
      <w:rFonts w:ascii="Cambria" w:hAnsi="Cambria"/>
      <w:i/>
      <w:iCs/>
      <w:noProof w:val="0"/>
      <w:color w:val="404040"/>
      <w:lang w:eastAsia="en-US"/>
    </w:rPr>
  </w:style>
  <w:style w:type="character" w:customStyle="1" w:styleId="RodapChar">
    <w:name w:val="Rodapé Char"/>
    <w:rsid w:val="008147F6"/>
    <w:rPr>
      <w:rFonts w:ascii="Bookman Old Style" w:hAnsi="Bookman Old Style" w:cs="Arial"/>
      <w:sz w:val="24"/>
      <w:szCs w:val="24"/>
    </w:rPr>
  </w:style>
  <w:style w:type="paragraph" w:styleId="Reviso">
    <w:name w:val="Revision"/>
    <w:hidden/>
    <w:uiPriority w:val="99"/>
    <w:semiHidden/>
    <w:rsid w:val="00A071C8"/>
    <w:rPr>
      <w:rFonts w:ascii="Bookman Old Style" w:hAnsi="Bookman Old Style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71C8"/>
    <w:rPr>
      <w:rFonts w:ascii="Tahoma" w:hAnsi="Tahoma" w:cs="Tahoma"/>
      <w:sz w:val="16"/>
      <w:szCs w:val="16"/>
    </w:rPr>
  </w:style>
  <w:style w:type="character" w:styleId="Nmerodelinha">
    <w:name w:val="line number"/>
    <w:uiPriority w:val="99"/>
    <w:semiHidden/>
    <w:unhideWhenUsed/>
    <w:rsid w:val="00C82F19"/>
  </w:style>
  <w:style w:type="character" w:styleId="nfase">
    <w:name w:val="Emphasis"/>
    <w:basedOn w:val="Fontepargpadro"/>
    <w:uiPriority w:val="20"/>
    <w:qFormat/>
    <w:rsid w:val="002B1F2A"/>
    <w:rPr>
      <w:i/>
      <w:iCs/>
    </w:rPr>
  </w:style>
  <w:style w:type="character" w:customStyle="1" w:styleId="apple-converted-space">
    <w:name w:val="apple-converted-space"/>
    <w:basedOn w:val="Fontepargpadro"/>
    <w:rsid w:val="002B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7846-4A34-46DD-9E8D-67C101A4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reunião de 05/06/2008, sexta-feira, 14:00 -17:00 h, CTH/USP</vt:lpstr>
    </vt:vector>
  </TitlesOfParts>
  <Company>cia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reunião de 05/06/2008, sexta-feira, 14:00 -17:00 h, CTH/USP</dc:title>
  <dc:creator>Vânia Lucia Rodrigues</dc:creator>
  <cp:lastModifiedBy>Vania Lucia Rodrigues</cp:lastModifiedBy>
  <cp:revision>3</cp:revision>
  <cp:lastPrinted>2011-09-27T18:10:00Z</cp:lastPrinted>
  <dcterms:created xsi:type="dcterms:W3CDTF">2012-09-06T14:30:00Z</dcterms:created>
  <dcterms:modified xsi:type="dcterms:W3CDTF">2012-09-06T16:43:00Z</dcterms:modified>
</cp:coreProperties>
</file>