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57" w:rsidRPr="00166D91" w:rsidRDefault="00330E18" w:rsidP="00330E18">
      <w:pPr>
        <w:spacing w:after="0" w:line="240" w:lineRule="auto"/>
        <w:jc w:val="center"/>
        <w:rPr>
          <w:b/>
        </w:rPr>
      </w:pPr>
      <w:r w:rsidRPr="00166D91">
        <w:rPr>
          <w:b/>
        </w:rPr>
        <w:t>Extrato de publicação do Diário Oficial do Estado</w:t>
      </w:r>
    </w:p>
    <w:p w:rsidR="00166D91" w:rsidRDefault="00330E18" w:rsidP="00330E18">
      <w:pPr>
        <w:spacing w:after="0" w:line="240" w:lineRule="auto"/>
        <w:jc w:val="center"/>
        <w:rPr>
          <w:b/>
        </w:rPr>
      </w:pPr>
      <w:r w:rsidRPr="00166D91">
        <w:rPr>
          <w:b/>
        </w:rPr>
        <w:t>Poder Executivo</w:t>
      </w:r>
      <w:r w:rsidR="00166D91">
        <w:rPr>
          <w:b/>
        </w:rPr>
        <w:t xml:space="preserve"> - </w:t>
      </w:r>
      <w:r w:rsidRPr="00166D91">
        <w:rPr>
          <w:b/>
        </w:rPr>
        <w:t>Edição de</w:t>
      </w:r>
      <w:r w:rsidR="00AD35F6">
        <w:rPr>
          <w:b/>
        </w:rPr>
        <w:t xml:space="preserve"> 13/04</w:t>
      </w:r>
      <w:r w:rsidR="00B51E4A">
        <w:rPr>
          <w:b/>
        </w:rPr>
        <w:t>/202</w:t>
      </w:r>
      <w:r w:rsidR="006B6A3C">
        <w:rPr>
          <w:b/>
        </w:rPr>
        <w:t>1</w:t>
      </w:r>
    </w:p>
    <w:p w:rsidR="00330E18" w:rsidRPr="00330E18" w:rsidRDefault="00330E18" w:rsidP="00330E18">
      <w:pPr>
        <w:spacing w:after="0" w:line="240" w:lineRule="auto"/>
        <w:jc w:val="center"/>
        <w:rPr>
          <w:sz w:val="24"/>
          <w:szCs w:val="24"/>
        </w:rPr>
      </w:pPr>
      <w:r w:rsidRPr="00166D91">
        <w:rPr>
          <w:b/>
        </w:rPr>
        <w:t>Seção I – página</w:t>
      </w:r>
      <w:r w:rsidR="00AD35F6">
        <w:rPr>
          <w:b/>
        </w:rPr>
        <w:t>s 87 e 88</w:t>
      </w:r>
    </w:p>
    <w:p w:rsidR="003C6957" w:rsidRDefault="003C6957" w:rsidP="003C6957">
      <w:pPr>
        <w:spacing w:after="0" w:line="240" w:lineRule="auto"/>
        <w:rPr>
          <w:sz w:val="18"/>
          <w:szCs w:val="18"/>
        </w:rPr>
      </w:pP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>Deliberação “Ad Referendum” CBH-RB - 265, de 5-4- 2021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>Aprova a recomposição das Câmaras Técnicas de Planejamento e Gerenciamento (CT-PG), de Educação Ambiental (CT-EA) e de Saneamento (CT-S)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O Comitê da Bacia Hidrográfica do Ribeira de Iguape e Litoral Sul - CBH-RB,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Considerando as Deliberações CBH-RB nos 22/98 e 24/98, de 09/05/98, e no 146/11, de 07/12/11, que aprovaram, respectivamente, a criação das Câmaras Técnicas de Planejamento e Gerenciamento de Recursos Hídricos (CT-PG), de Saneamento (CT-S) e de Educação Ambiental (CT-EA);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Considerando a Deliberação CBH-RB no 223/17, de 15/12/17, que aprovou as normas gerais para recomposição e funcionamento de câmaras técnicas, adequando e complementando os itens definidos na Deliberação CBH-RB no 03/96, de 18/05/96, que estabeleceu normas gerais para criação e funcionamento de câmaras técnicas;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Considerando as indicações de representantes manifestadas pelas instituições interessadas;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>Delibera: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>Artigo 1°: Ficam estabelecidas para as Câmaras Técnicas do CBH-RB as composições a seguir especificadas: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I – Câmara Técnica de Planejamento e Gerenciamento - CT-PG: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1. ABAM - Associação dos Bananicultores de Miracatu;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2. AEAVR - Associação dos Engenheiros e Arquitetos do Vale do Ribeira;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3. AMAVALES - Associação dos Mineradores de Areia do Vale do Ribeira e Baixada Santista;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4. APTA - Agência Paulista de Tecnologia dos Agronegócios -Polo Regional Vale do Ribeira, da Secretaria da Agricultura e Abastecimento;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5. CDRS - Coordenadoria de Desenvolvimento Rural Sustentável, da Secretaria da Agricultura e Abastecimento;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6. CETESB - Companhia Ambiental do Estado de São Paulo, da Secretaria de Infraestrutura e Meio Ambiente;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7. CFB - Coordenadoria de Fiscalização e Biodiversidade, da Secretaria de Infraestrutura e Meio Ambiente;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8. COOPAFARGA - Cooperativa dos Produtores Rurais e da Agricultura Familiar do Município de Juquiá;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9. COOPERCENTRALVR - Cooperativa Central dos Produtores Rurais e da Agricultura Familiar do Vale do Ribeira;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10. CPLA - Coordenadoria de Planejamento Ambiental, da Secretaria de Infraestrutura e Meio Ambiente;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11. CREA - Conselho Regional de Engenharia e Agronomia do Estado de São Paulo;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</w:pPr>
      <w:r w:rsidRPr="00AD35F6">
        <w:rPr>
          <w:sz w:val="16"/>
          <w:szCs w:val="16"/>
        </w:rPr>
        <w:t xml:space="preserve">12. DAEE - Departamento de Águas e Energia Elétrica, da Secretaria de Infraestrutura e Meio Ambiente;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13. FF - Fundação para Conservação e Produção Florestal do Estado de São Paulo, da Secretaria de Infraestrutura e Meio Ambiente;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14. ITESP - Fundação Instituto de Terras do Estado de São Paulo, da Secretaria da Justiça e Cidadania;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15. </w:t>
      </w:r>
      <w:proofErr w:type="spellStart"/>
      <w:r w:rsidRPr="00AD35F6">
        <w:rPr>
          <w:sz w:val="16"/>
          <w:szCs w:val="16"/>
        </w:rPr>
        <w:t>LocalSIG</w:t>
      </w:r>
      <w:proofErr w:type="spellEnd"/>
      <w:r w:rsidRPr="00AD35F6">
        <w:rPr>
          <w:sz w:val="16"/>
          <w:szCs w:val="16"/>
        </w:rPr>
        <w:t xml:space="preserve"> Inteligência Geográfica Ltda.;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16. Prefeitura Municipal de Cajati;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17. Prefeitura Municipal de Itaóca;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18. Prefeitura Municipal de Juquitiba;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19. Prefeitura Municipal de Pariquera-Açu;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20. Prefeitura Municipal de Tapiraí; </w:t>
      </w:r>
    </w:p>
    <w:p w:rsidR="00AD35F6" w:rsidRP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21. SABESP - Companhia de Saneamento Básico do Estado de São Paulo, da Secretaria de Infraestrutura e Meio Ambiente;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>22. UNESP - Universidade Estadual Paulista “Júlio de Mesquita Filho"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II – Câmara Técnica de Saneamento – CT-S: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1. ABAM - Associação dos Bananicultores de Miracatu;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proofErr w:type="gramStart"/>
      <w:r w:rsidRPr="00AD35F6">
        <w:rPr>
          <w:sz w:val="16"/>
          <w:szCs w:val="16"/>
        </w:rPr>
        <w:lastRenderedPageBreak/>
        <w:t>2</w:t>
      </w:r>
      <w:proofErr w:type="gramEnd"/>
      <w:r w:rsidRPr="00AD35F6">
        <w:rPr>
          <w:sz w:val="16"/>
          <w:szCs w:val="16"/>
        </w:rPr>
        <w:t xml:space="preserve">. CDRS - Coordenadoria de Desenvolvimento Rural Sustentável, da Secretaria da Agricultura e Abastecimento;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3. Cetesb - Companhia Ambiental do Estado de São Paulo, da Secretaria de Infraestrutura e Meio Ambiente;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4. COOPAFARGA - Cooperativa dos Produtores Rurais e da Agricultura Familiar do Município de Juquiá;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5. COOPERCENTRALVR - Cooperativa Central dos Produtores Rurais e da Agricultura Familiar do Vale do Ribeira;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6. CREA - Conselho Regional de Engenharia e Agronomia do Estado de São Paulo;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7. DAEE - Departamento de Águas e Energia Elétrica, da Secretaria de Infraestrutura e Meio Ambiente;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8. FF - Fundação para Conservação e Produção Florestal do Estado de São Paulo, da Secretaria de Infraestrutura e Meio Ambiente;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9. </w:t>
      </w:r>
      <w:proofErr w:type="spellStart"/>
      <w:r w:rsidRPr="00AD35F6">
        <w:rPr>
          <w:sz w:val="16"/>
          <w:szCs w:val="16"/>
        </w:rPr>
        <w:t>LocalSIG</w:t>
      </w:r>
      <w:proofErr w:type="spellEnd"/>
      <w:r w:rsidRPr="00AD35F6">
        <w:rPr>
          <w:sz w:val="16"/>
          <w:szCs w:val="16"/>
        </w:rPr>
        <w:t xml:space="preserve"> Inteligência Geográfica Ltda.;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10. Prefeitura Municipal de Barra do Turvo;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11. Prefeitura Municipal de Cajati;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12. Prefeitura Municipal de Eldorado;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13. Prefeitura Municipal de Ilha Comprida;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14. Prefeitura Municipal de Itaóca;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15. Prefeitura Municipal de Jacupiranga;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16. Prefeitura Municipal de Pariquera-Açu;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17. Prefeitura Municipal de Registro;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18. SABESP - Companhia de Saneamento Básico do Estado de São Paulo, da Secretaria de Infraestrutura e Meio Ambiente;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19. UNESP - Universidade Estadual Paulista “Júlio de Mesquita Filho".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III – Câmara Técnica de Educação Ambiental - CT-EA: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1. ABAM - Associação dos Bananicultores de Miracatu;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2. AEAVR - Associação dos Engenheiros e Arquitetos do Vale do Ribeira;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3. CDRS - Coordenadoria de Desenvolvimento Rural Sustentável, da Secretaria da Agricultura e Abastecimento;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4. AMAVALES - Associação dos Mineradores de Areia do Vale do Ribeira e Baixada Santista;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5. COOPAFARGA - Cooperativa dos Produtores Rurais e da Agricultura Familiar do Município de Juquiá;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6. COOPERCENTRALVR - Cooperativa Central dos Produtores Rurais e da Agricultura Familiar do Vale do Ribeira;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7. Diretoria de Ensino de Registro, da Secretaria da Educação; </w:t>
      </w:r>
    </w:p>
    <w:p w:rsidR="00395A69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 xml:space="preserve">8. FF - Fundação para Conservação e Produção Florestal do Estado de São Paulo, da Secretaria de Infraestrutura e Meio Ambiente; </w:t>
      </w:r>
    </w:p>
    <w:p w:rsidR="00AD35F6" w:rsidRDefault="00AD35F6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AD35F6">
        <w:rPr>
          <w:sz w:val="16"/>
          <w:szCs w:val="16"/>
        </w:rPr>
        <w:t>9. ITESP - Fundação Instituto de Terras do Estado de São Paulo, da Secretaria da Justiça e Cidadania</w:t>
      </w:r>
      <w:r w:rsidR="00395A69">
        <w:rPr>
          <w:sz w:val="16"/>
          <w:szCs w:val="16"/>
        </w:rPr>
        <w:t>.</w:t>
      </w:r>
    </w:p>
    <w:p w:rsidR="00395A69" w:rsidRDefault="00395A69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395A69">
        <w:rPr>
          <w:sz w:val="16"/>
          <w:szCs w:val="16"/>
        </w:rPr>
        <w:t xml:space="preserve">10. Legado das Águas - Reserva Votorantim; </w:t>
      </w:r>
    </w:p>
    <w:p w:rsidR="00395A69" w:rsidRDefault="00395A69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395A69">
        <w:rPr>
          <w:sz w:val="16"/>
          <w:szCs w:val="16"/>
        </w:rPr>
        <w:t xml:space="preserve">11. Prefeitura Municipal de Cajati; </w:t>
      </w:r>
    </w:p>
    <w:p w:rsidR="00395A69" w:rsidRDefault="00395A69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395A69">
        <w:rPr>
          <w:sz w:val="16"/>
          <w:szCs w:val="16"/>
        </w:rPr>
        <w:t xml:space="preserve">12. Prefeitura Municipal de Itaóca; </w:t>
      </w:r>
    </w:p>
    <w:p w:rsidR="00395A69" w:rsidRDefault="00395A69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395A69">
        <w:rPr>
          <w:sz w:val="16"/>
          <w:szCs w:val="16"/>
        </w:rPr>
        <w:t xml:space="preserve">13. Prefeitura Municipal de Juquiá; </w:t>
      </w:r>
    </w:p>
    <w:p w:rsidR="00395A69" w:rsidRDefault="00395A69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395A69">
        <w:rPr>
          <w:sz w:val="16"/>
          <w:szCs w:val="16"/>
        </w:rPr>
        <w:t xml:space="preserve">14. Prefeitura Municipal de Pariquera-Açu; </w:t>
      </w:r>
    </w:p>
    <w:p w:rsidR="00395A69" w:rsidRDefault="00395A69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395A69">
        <w:rPr>
          <w:sz w:val="16"/>
          <w:szCs w:val="16"/>
        </w:rPr>
        <w:t xml:space="preserve">15. Prefeitura Municipal de Registro; </w:t>
      </w:r>
    </w:p>
    <w:p w:rsidR="00395A69" w:rsidRDefault="00395A69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395A69">
        <w:rPr>
          <w:sz w:val="16"/>
          <w:szCs w:val="16"/>
        </w:rPr>
        <w:t xml:space="preserve">16. Prefeitura Municipal de Sete Barras; </w:t>
      </w:r>
    </w:p>
    <w:p w:rsidR="00395A69" w:rsidRDefault="00395A69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395A69">
        <w:rPr>
          <w:sz w:val="16"/>
          <w:szCs w:val="16"/>
        </w:rPr>
        <w:t xml:space="preserve">17. Prefeitura Municipal de Tapiraí; </w:t>
      </w:r>
    </w:p>
    <w:p w:rsidR="00395A69" w:rsidRDefault="00395A69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395A69">
        <w:rPr>
          <w:sz w:val="16"/>
          <w:szCs w:val="16"/>
        </w:rPr>
        <w:t xml:space="preserve">18. SABESP - Companhia de Saneamento Básico do Estado de São Paulo, da Secretaria de Infraestrutura e Meio Ambiente; </w:t>
      </w:r>
    </w:p>
    <w:p w:rsidR="00395A69" w:rsidRDefault="00395A69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395A69">
        <w:rPr>
          <w:sz w:val="16"/>
          <w:szCs w:val="16"/>
        </w:rPr>
        <w:t xml:space="preserve">19. UNESP - Universidade Estadual Paulista “Júlio de Mesquita Filho"; </w:t>
      </w:r>
    </w:p>
    <w:p w:rsidR="00395A69" w:rsidRDefault="00395A69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395A69">
        <w:rPr>
          <w:sz w:val="16"/>
          <w:szCs w:val="16"/>
        </w:rPr>
        <w:t xml:space="preserve">20. Universidade Presbiteriana Mackenzie. </w:t>
      </w:r>
    </w:p>
    <w:p w:rsidR="00395A69" w:rsidRPr="004817BE" w:rsidRDefault="00395A69" w:rsidP="004817BE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  <w:r w:rsidRPr="00395A69">
        <w:rPr>
          <w:sz w:val="16"/>
          <w:szCs w:val="16"/>
        </w:rPr>
        <w:t>Artigo 2°: Esta Deliberação entra em vigor a partir de sua aprovação pelo CBH-RB, devendo ser publicada no Diário Oficial do Estado.</w:t>
      </w:r>
    </w:p>
    <w:p w:rsidR="00AA63CD" w:rsidRPr="00395A69" w:rsidRDefault="00AA63CD" w:rsidP="00395A69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</w:p>
    <w:p w:rsidR="00AD35F6" w:rsidRPr="00395A69" w:rsidRDefault="00AD35F6" w:rsidP="00395A69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</w:p>
    <w:p w:rsidR="00B7500B" w:rsidRDefault="00B7500B" w:rsidP="00395A69">
      <w:pPr>
        <w:tabs>
          <w:tab w:val="left" w:pos="9637"/>
        </w:tabs>
        <w:spacing w:after="0" w:line="240" w:lineRule="auto"/>
        <w:ind w:right="-2"/>
        <w:jc w:val="both"/>
        <w:rPr>
          <w:sz w:val="16"/>
          <w:szCs w:val="16"/>
        </w:rPr>
      </w:pPr>
    </w:p>
    <w:p w:rsidR="007C53C5" w:rsidRDefault="007C53C5" w:rsidP="00FD5EDB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</w:p>
    <w:p w:rsidR="007C53C5" w:rsidRDefault="007C53C5" w:rsidP="00FD5EDB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</w:p>
    <w:p w:rsidR="00FD5EDB" w:rsidRDefault="00FD5EDB" w:rsidP="00FD5EDB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</w:p>
    <w:p w:rsidR="00B2658C" w:rsidRDefault="00B2658C" w:rsidP="003E57C5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</w:p>
    <w:p w:rsidR="00B2658C" w:rsidRDefault="00B2658C" w:rsidP="003E57C5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</w:p>
    <w:p w:rsidR="00B2658C" w:rsidRDefault="00B2658C" w:rsidP="003E57C5">
      <w:pPr>
        <w:tabs>
          <w:tab w:val="left" w:pos="9637"/>
        </w:tabs>
        <w:spacing w:after="0" w:line="240" w:lineRule="auto"/>
        <w:ind w:right="-2" w:firstLine="284"/>
        <w:jc w:val="both"/>
        <w:rPr>
          <w:sz w:val="16"/>
          <w:szCs w:val="16"/>
        </w:rPr>
      </w:pPr>
    </w:p>
    <w:sectPr w:rsidR="00B2658C" w:rsidSect="0013488F">
      <w:pgSz w:w="11906" w:h="16838"/>
      <w:pgMar w:top="1418" w:right="851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BB" w:rsidRDefault="00456FBB" w:rsidP="00B7500B">
      <w:pPr>
        <w:spacing w:after="0" w:line="240" w:lineRule="auto"/>
      </w:pPr>
      <w:r>
        <w:separator/>
      </w:r>
    </w:p>
  </w:endnote>
  <w:endnote w:type="continuationSeparator" w:id="0">
    <w:p w:rsidR="00456FBB" w:rsidRDefault="00456FBB" w:rsidP="00B7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BB" w:rsidRDefault="00456FBB" w:rsidP="00B7500B">
      <w:pPr>
        <w:spacing w:after="0" w:line="240" w:lineRule="auto"/>
      </w:pPr>
      <w:r>
        <w:separator/>
      </w:r>
    </w:p>
  </w:footnote>
  <w:footnote w:type="continuationSeparator" w:id="0">
    <w:p w:rsidR="00456FBB" w:rsidRDefault="00456FBB" w:rsidP="00B75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957"/>
    <w:rsid w:val="000678DD"/>
    <w:rsid w:val="00076F61"/>
    <w:rsid w:val="00104A16"/>
    <w:rsid w:val="0013488F"/>
    <w:rsid w:val="00145733"/>
    <w:rsid w:val="00166D91"/>
    <w:rsid w:val="001C1C1F"/>
    <w:rsid w:val="00215514"/>
    <w:rsid w:val="00242DB7"/>
    <w:rsid w:val="002527DD"/>
    <w:rsid w:val="002A10D7"/>
    <w:rsid w:val="002B50C6"/>
    <w:rsid w:val="002E02F7"/>
    <w:rsid w:val="00330E18"/>
    <w:rsid w:val="00395A69"/>
    <w:rsid w:val="003C6957"/>
    <w:rsid w:val="003E57C5"/>
    <w:rsid w:val="00456FBB"/>
    <w:rsid w:val="004817BE"/>
    <w:rsid w:val="0062248E"/>
    <w:rsid w:val="006B6A3C"/>
    <w:rsid w:val="006C11C9"/>
    <w:rsid w:val="00751EE8"/>
    <w:rsid w:val="007A408A"/>
    <w:rsid w:val="007A5F48"/>
    <w:rsid w:val="007C53C5"/>
    <w:rsid w:val="008D310D"/>
    <w:rsid w:val="00907148"/>
    <w:rsid w:val="00912FF4"/>
    <w:rsid w:val="00943804"/>
    <w:rsid w:val="00967E8E"/>
    <w:rsid w:val="009C15B0"/>
    <w:rsid w:val="00A5773F"/>
    <w:rsid w:val="00AA63CD"/>
    <w:rsid w:val="00AC1536"/>
    <w:rsid w:val="00AD35F6"/>
    <w:rsid w:val="00B2658C"/>
    <w:rsid w:val="00B30F29"/>
    <w:rsid w:val="00B51E4A"/>
    <w:rsid w:val="00B7500B"/>
    <w:rsid w:val="00BB1737"/>
    <w:rsid w:val="00BB7C6A"/>
    <w:rsid w:val="00C7708F"/>
    <w:rsid w:val="00D617F4"/>
    <w:rsid w:val="00DD6A8F"/>
    <w:rsid w:val="00E678A0"/>
    <w:rsid w:val="00ED38F9"/>
    <w:rsid w:val="00F32C93"/>
    <w:rsid w:val="00F96880"/>
    <w:rsid w:val="00FB0204"/>
    <w:rsid w:val="00FD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380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5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00B"/>
  </w:style>
  <w:style w:type="paragraph" w:styleId="Rodap">
    <w:name w:val="footer"/>
    <w:basedOn w:val="Normal"/>
    <w:link w:val="RodapChar"/>
    <w:uiPriority w:val="99"/>
    <w:unhideWhenUsed/>
    <w:rsid w:val="00B75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00B"/>
  </w:style>
  <w:style w:type="paragraph" w:styleId="Corpodetexto">
    <w:name w:val="Body Text"/>
    <w:basedOn w:val="Normal"/>
    <w:link w:val="CorpodetextoChar"/>
    <w:semiHidden/>
    <w:rsid w:val="00AA63C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A63CD"/>
    <w:rPr>
      <w:rFonts w:ascii="Times New Roman" w:eastAsia="Lucida Sans Unicode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Gilson Nashiro</dc:creator>
  <cp:lastModifiedBy>Gilberto</cp:lastModifiedBy>
  <cp:revision>2</cp:revision>
  <cp:lastPrinted>2016-06-21T19:30:00Z</cp:lastPrinted>
  <dcterms:created xsi:type="dcterms:W3CDTF">2021-06-09T18:55:00Z</dcterms:created>
  <dcterms:modified xsi:type="dcterms:W3CDTF">2021-06-09T18:55:00Z</dcterms:modified>
</cp:coreProperties>
</file>