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FA9D" w14:textId="2FBDC787" w:rsidR="00EB60BA" w:rsidRPr="00466B45" w:rsidRDefault="00EB60BA" w:rsidP="2B88BFE3">
      <w:pPr>
        <w:rPr>
          <w:rFonts w:ascii="Arial" w:hAnsi="Arial" w:cs="Arial"/>
          <w:b/>
          <w:bCs/>
          <w:sz w:val="22"/>
          <w:szCs w:val="22"/>
        </w:rPr>
      </w:pPr>
      <w:r w:rsidRPr="00466B45">
        <w:rPr>
          <w:rFonts w:ascii="Arial" w:hAnsi="Arial" w:cs="Arial"/>
          <w:b/>
          <w:bCs/>
          <w:sz w:val="22"/>
          <w:szCs w:val="22"/>
        </w:rPr>
        <w:t>2</w:t>
      </w:r>
      <w:r w:rsidR="21E9D85C" w:rsidRPr="00466B45">
        <w:rPr>
          <w:rFonts w:ascii="Arial" w:hAnsi="Arial" w:cs="Arial"/>
          <w:b/>
          <w:bCs/>
          <w:sz w:val="22"/>
          <w:szCs w:val="22"/>
        </w:rPr>
        <w:t>1</w:t>
      </w:r>
      <w:r w:rsidRPr="00466B45">
        <w:rPr>
          <w:rFonts w:ascii="Arial" w:hAnsi="Arial" w:cs="Arial"/>
          <w:b/>
          <w:bCs/>
          <w:sz w:val="22"/>
          <w:szCs w:val="22"/>
        </w:rPr>
        <w:t>ª Reunião Ordinária do Conselho Fiscal da FABH-SMT</w:t>
      </w:r>
    </w:p>
    <w:p w14:paraId="7BF63E8F" w14:textId="33B3A49A" w:rsidR="00EB60BA" w:rsidRPr="00466B45" w:rsidRDefault="00EB60BA" w:rsidP="00EB60BA">
      <w:pPr>
        <w:rPr>
          <w:rFonts w:ascii="Arial" w:hAnsi="Arial" w:cs="Arial"/>
          <w:sz w:val="22"/>
          <w:szCs w:val="22"/>
        </w:rPr>
      </w:pPr>
      <w:r w:rsidRPr="00466B45">
        <w:rPr>
          <w:rFonts w:ascii="Arial" w:hAnsi="Arial" w:cs="Arial"/>
          <w:b/>
          <w:bCs/>
          <w:sz w:val="22"/>
          <w:szCs w:val="22"/>
        </w:rPr>
        <w:t>Data do evento:</w:t>
      </w:r>
      <w:r w:rsidRPr="00466B45">
        <w:rPr>
          <w:rFonts w:ascii="Arial" w:hAnsi="Arial" w:cs="Arial"/>
          <w:sz w:val="22"/>
          <w:szCs w:val="22"/>
        </w:rPr>
        <w:t> </w:t>
      </w:r>
      <w:r w:rsidR="18E9B399" w:rsidRPr="00466B45">
        <w:rPr>
          <w:rFonts w:ascii="Arial" w:hAnsi="Arial" w:cs="Arial"/>
          <w:sz w:val="22"/>
          <w:szCs w:val="22"/>
        </w:rPr>
        <w:t>1</w:t>
      </w:r>
      <w:r w:rsidR="3F286B82" w:rsidRPr="00466B45">
        <w:rPr>
          <w:rFonts w:ascii="Arial" w:hAnsi="Arial" w:cs="Arial"/>
          <w:sz w:val="22"/>
          <w:szCs w:val="22"/>
        </w:rPr>
        <w:t>0</w:t>
      </w:r>
      <w:r w:rsidRPr="00466B45">
        <w:rPr>
          <w:rFonts w:ascii="Arial" w:hAnsi="Arial" w:cs="Arial"/>
          <w:sz w:val="22"/>
          <w:szCs w:val="22"/>
        </w:rPr>
        <w:t>/</w:t>
      </w:r>
      <w:r w:rsidR="0A2ED7A0" w:rsidRPr="00466B45">
        <w:rPr>
          <w:rFonts w:ascii="Arial" w:hAnsi="Arial" w:cs="Arial"/>
          <w:sz w:val="22"/>
          <w:szCs w:val="22"/>
        </w:rPr>
        <w:t>04</w:t>
      </w:r>
      <w:r w:rsidRPr="00466B45">
        <w:rPr>
          <w:rFonts w:ascii="Arial" w:hAnsi="Arial" w:cs="Arial"/>
          <w:sz w:val="22"/>
          <w:szCs w:val="22"/>
        </w:rPr>
        <w:t>/202</w:t>
      </w:r>
      <w:r w:rsidR="6B9206FD" w:rsidRPr="00466B45">
        <w:rPr>
          <w:rFonts w:ascii="Arial" w:hAnsi="Arial" w:cs="Arial"/>
          <w:sz w:val="22"/>
          <w:szCs w:val="22"/>
        </w:rPr>
        <w:t>5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b/>
          <w:bCs/>
          <w:sz w:val="22"/>
          <w:szCs w:val="22"/>
        </w:rPr>
        <w:t>Horário:</w:t>
      </w:r>
      <w:r w:rsidRPr="00466B45">
        <w:rPr>
          <w:rFonts w:ascii="Arial" w:hAnsi="Arial" w:cs="Arial"/>
          <w:sz w:val="22"/>
          <w:szCs w:val="22"/>
        </w:rPr>
        <w:t> </w:t>
      </w:r>
      <w:r w:rsidR="72161AA2" w:rsidRPr="00466B45">
        <w:rPr>
          <w:rFonts w:ascii="Arial" w:hAnsi="Arial" w:cs="Arial"/>
          <w:sz w:val="22"/>
          <w:szCs w:val="22"/>
        </w:rPr>
        <w:t>14 horas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b/>
          <w:bCs/>
          <w:sz w:val="22"/>
          <w:szCs w:val="22"/>
        </w:rPr>
        <w:t>Local:</w:t>
      </w:r>
      <w:r w:rsidRPr="00466B45">
        <w:rPr>
          <w:rFonts w:ascii="Arial" w:hAnsi="Arial" w:cs="Arial"/>
          <w:sz w:val="22"/>
          <w:szCs w:val="22"/>
        </w:rPr>
        <w:t> Por videoconferência</w:t>
      </w:r>
      <w:r w:rsidR="3F381E19" w:rsidRPr="00466B45">
        <w:rPr>
          <w:rFonts w:ascii="Arial" w:hAnsi="Arial" w:cs="Arial"/>
          <w:sz w:val="22"/>
          <w:szCs w:val="22"/>
        </w:rPr>
        <w:t xml:space="preserve"> </w:t>
      </w:r>
      <w:r w:rsidR="3F381E19" w:rsidRPr="00466B45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hyperlink r:id="rId7">
        <w:r w:rsidR="3F381E19" w:rsidRPr="00466B45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meet.google.com/</w:t>
        </w:r>
        <w:proofErr w:type="spellStart"/>
        <w:r w:rsidR="3F381E19" w:rsidRPr="00466B45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myt-jfzg-drs</w:t>
        </w:r>
        <w:proofErr w:type="spellEnd"/>
      </w:hyperlink>
      <w:r w:rsidR="3F381E19" w:rsidRPr="00466B4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b/>
          <w:bCs/>
          <w:sz w:val="22"/>
          <w:szCs w:val="22"/>
        </w:rPr>
        <w:t>Descrição:</w:t>
      </w:r>
      <w:r w:rsidRPr="00466B45">
        <w:rPr>
          <w:rFonts w:ascii="Arial" w:hAnsi="Arial" w:cs="Arial"/>
          <w:sz w:val="22"/>
          <w:szCs w:val="22"/>
        </w:rPr>
        <w:t> 2</w:t>
      </w:r>
      <w:r w:rsidR="08EEEEC7" w:rsidRPr="00466B45">
        <w:rPr>
          <w:rFonts w:ascii="Arial" w:hAnsi="Arial" w:cs="Arial"/>
          <w:sz w:val="22"/>
          <w:szCs w:val="22"/>
        </w:rPr>
        <w:t>1</w:t>
      </w:r>
      <w:r w:rsidRPr="00466B45">
        <w:rPr>
          <w:rFonts w:ascii="Arial" w:hAnsi="Arial" w:cs="Arial"/>
          <w:sz w:val="22"/>
          <w:szCs w:val="22"/>
        </w:rPr>
        <w:t>ª Reunião Ordinária do Conselho Fiscal da Fundação Agência da Bacia Hidrográfica do Rio Sorocaba e Médio Tietê - FABH-SMT</w:t>
      </w:r>
      <w:r w:rsidRPr="00466B45">
        <w:rPr>
          <w:rFonts w:ascii="Arial" w:hAnsi="Arial" w:cs="Arial"/>
          <w:sz w:val="22"/>
          <w:szCs w:val="22"/>
        </w:rPr>
        <w:br/>
      </w:r>
    </w:p>
    <w:p w14:paraId="30CAF8E0" w14:textId="77777777" w:rsidR="00EB60BA" w:rsidRPr="00466B45" w:rsidRDefault="00EB60BA" w:rsidP="00EB60BA">
      <w:pPr>
        <w:rPr>
          <w:rFonts w:ascii="Arial" w:hAnsi="Arial" w:cs="Arial"/>
          <w:sz w:val="22"/>
          <w:szCs w:val="22"/>
        </w:rPr>
      </w:pPr>
      <w:r w:rsidRPr="00466B45">
        <w:rPr>
          <w:rFonts w:ascii="Arial" w:hAnsi="Arial" w:cs="Arial"/>
          <w:sz w:val="22"/>
          <w:szCs w:val="22"/>
        </w:rPr>
        <w:t>Prezado(a) Conselheiro(a),</w:t>
      </w:r>
    </w:p>
    <w:p w14:paraId="09E281C3" w14:textId="2F25AC5E" w:rsidR="00EB60BA" w:rsidRPr="00466B45" w:rsidRDefault="00EB60BA" w:rsidP="701638A1">
      <w:pPr>
        <w:spacing w:beforeAutospacing="1" w:afterAutospacing="1" w:line="360" w:lineRule="auto"/>
        <w:rPr>
          <w:rFonts w:ascii="Arial" w:eastAsia="Aptos" w:hAnsi="Arial" w:cs="Arial"/>
          <w:sz w:val="22"/>
          <w:szCs w:val="22"/>
        </w:rPr>
      </w:pPr>
      <w:r w:rsidRPr="00466B45">
        <w:rPr>
          <w:rFonts w:ascii="Arial" w:hAnsi="Arial" w:cs="Arial"/>
          <w:sz w:val="22"/>
          <w:szCs w:val="22"/>
        </w:rPr>
        <w:t>Convidamos Vossa Senhoria para participar da "2</w:t>
      </w:r>
      <w:r w:rsidR="3ED201B0" w:rsidRPr="00466B45">
        <w:rPr>
          <w:rFonts w:ascii="Arial" w:hAnsi="Arial" w:cs="Arial"/>
          <w:sz w:val="22"/>
          <w:szCs w:val="22"/>
        </w:rPr>
        <w:t>1</w:t>
      </w:r>
      <w:r w:rsidRPr="00466B45">
        <w:rPr>
          <w:rFonts w:ascii="Arial" w:hAnsi="Arial" w:cs="Arial"/>
          <w:i/>
          <w:iCs/>
          <w:sz w:val="22"/>
          <w:szCs w:val="22"/>
        </w:rPr>
        <w:t>ª Reunião Ordinária do Conselho Fiscal da Fundação Agência da Bacia Hidrográfica do Rio Sorocaba e Médio Tietê - FABH-SMT</w:t>
      </w:r>
      <w:r w:rsidRPr="00466B45">
        <w:rPr>
          <w:rFonts w:ascii="Arial" w:hAnsi="Arial" w:cs="Arial"/>
          <w:sz w:val="22"/>
          <w:szCs w:val="22"/>
        </w:rPr>
        <w:t xml:space="preserve">", a ser realizada no </w:t>
      </w:r>
      <w:r w:rsidR="7E503334" w:rsidRPr="00466B45">
        <w:rPr>
          <w:rFonts w:ascii="Arial" w:hAnsi="Arial" w:cs="Arial"/>
          <w:sz w:val="22"/>
          <w:szCs w:val="22"/>
        </w:rPr>
        <w:t>dia </w:t>
      </w:r>
      <w:r w:rsidR="0BAA9B70" w:rsidRPr="00466B45">
        <w:rPr>
          <w:rFonts w:ascii="Arial" w:hAnsi="Arial" w:cs="Arial"/>
          <w:b/>
          <w:bCs/>
          <w:sz w:val="22"/>
          <w:szCs w:val="22"/>
        </w:rPr>
        <w:t>10</w:t>
      </w:r>
      <w:r w:rsidR="01FA90D2" w:rsidRPr="00466B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B45">
        <w:rPr>
          <w:rFonts w:ascii="Arial" w:hAnsi="Arial" w:cs="Arial"/>
          <w:b/>
          <w:bCs/>
          <w:sz w:val="22"/>
          <w:szCs w:val="22"/>
        </w:rPr>
        <w:t>de </w:t>
      </w:r>
      <w:r w:rsidR="35F55532" w:rsidRPr="00466B45">
        <w:rPr>
          <w:rFonts w:ascii="Arial" w:hAnsi="Arial" w:cs="Arial"/>
          <w:b/>
          <w:bCs/>
          <w:sz w:val="22"/>
          <w:szCs w:val="22"/>
        </w:rPr>
        <w:t xml:space="preserve">abril </w:t>
      </w:r>
      <w:r w:rsidRPr="00466B45">
        <w:rPr>
          <w:rFonts w:ascii="Arial" w:hAnsi="Arial" w:cs="Arial"/>
          <w:b/>
          <w:bCs/>
          <w:sz w:val="22"/>
          <w:szCs w:val="22"/>
        </w:rPr>
        <w:t>de 202</w:t>
      </w:r>
      <w:r w:rsidR="1B8E90E8" w:rsidRPr="00466B45">
        <w:rPr>
          <w:rFonts w:ascii="Arial" w:hAnsi="Arial" w:cs="Arial"/>
          <w:b/>
          <w:bCs/>
          <w:sz w:val="22"/>
          <w:szCs w:val="22"/>
        </w:rPr>
        <w:t>5</w:t>
      </w:r>
      <w:r w:rsidRPr="00466B45">
        <w:rPr>
          <w:rFonts w:ascii="Arial" w:hAnsi="Arial" w:cs="Arial"/>
          <w:b/>
          <w:bCs/>
          <w:sz w:val="22"/>
          <w:szCs w:val="22"/>
        </w:rPr>
        <w:t xml:space="preserve"> (</w:t>
      </w:r>
      <w:r w:rsidR="7A30829A" w:rsidRPr="00466B45">
        <w:rPr>
          <w:rFonts w:ascii="Arial" w:hAnsi="Arial" w:cs="Arial"/>
          <w:b/>
          <w:bCs/>
          <w:sz w:val="22"/>
          <w:szCs w:val="22"/>
        </w:rPr>
        <w:t>quin</w:t>
      </w:r>
      <w:r w:rsidR="3AF5758A" w:rsidRPr="00466B45">
        <w:rPr>
          <w:rFonts w:ascii="Arial" w:hAnsi="Arial" w:cs="Arial"/>
          <w:b/>
          <w:bCs/>
          <w:sz w:val="22"/>
          <w:szCs w:val="22"/>
        </w:rPr>
        <w:t>ta</w:t>
      </w:r>
      <w:r w:rsidRPr="00466B45">
        <w:rPr>
          <w:rFonts w:ascii="Arial" w:hAnsi="Arial" w:cs="Arial"/>
          <w:b/>
          <w:bCs/>
          <w:sz w:val="22"/>
          <w:szCs w:val="22"/>
        </w:rPr>
        <w:t xml:space="preserve">-feira), com início às </w:t>
      </w:r>
      <w:r w:rsidR="3864BCEA" w:rsidRPr="00466B45">
        <w:rPr>
          <w:rFonts w:ascii="Arial" w:hAnsi="Arial" w:cs="Arial"/>
          <w:b/>
          <w:bCs/>
          <w:sz w:val="22"/>
          <w:szCs w:val="22"/>
        </w:rPr>
        <w:t xml:space="preserve">14 </w:t>
      </w:r>
      <w:r w:rsidRPr="00466B45">
        <w:rPr>
          <w:rFonts w:ascii="Arial" w:hAnsi="Arial" w:cs="Arial"/>
          <w:b/>
          <w:bCs/>
          <w:sz w:val="22"/>
          <w:szCs w:val="22"/>
        </w:rPr>
        <w:t>horas,</w:t>
      </w:r>
      <w:r w:rsidRPr="00466B45">
        <w:rPr>
          <w:rFonts w:ascii="Arial" w:hAnsi="Arial" w:cs="Arial"/>
          <w:sz w:val="22"/>
          <w:szCs w:val="22"/>
        </w:rPr>
        <w:t> por videoconferência, através da plataforma </w:t>
      </w:r>
      <w:r w:rsidRPr="00466B45">
        <w:rPr>
          <w:rFonts w:ascii="Arial" w:hAnsi="Arial" w:cs="Arial"/>
          <w:i/>
          <w:iCs/>
          <w:sz w:val="22"/>
          <w:szCs w:val="22"/>
        </w:rPr>
        <w:t>Google Meet</w:t>
      </w:r>
      <w:r w:rsidRPr="00466B45">
        <w:rPr>
          <w:rFonts w:ascii="Arial" w:hAnsi="Arial" w:cs="Arial"/>
          <w:sz w:val="22"/>
          <w:szCs w:val="22"/>
        </w:rPr>
        <w:t xml:space="preserve">, </w:t>
      </w:r>
      <w:r w:rsidR="4A46EB28" w:rsidRPr="00466B45">
        <w:rPr>
          <w:rFonts w:ascii="Arial" w:eastAsia="Arial" w:hAnsi="Arial" w:cs="Arial"/>
          <w:color w:val="000000" w:themeColor="text1"/>
          <w:sz w:val="22"/>
          <w:szCs w:val="22"/>
        </w:rPr>
        <w:t>cujo </w:t>
      </w:r>
      <w:r w:rsidR="4A46EB28" w:rsidRPr="00466B45">
        <w:rPr>
          <w:rStyle w:val="nfase"/>
          <w:rFonts w:ascii="Arial" w:eastAsia="Arial" w:hAnsi="Arial" w:cs="Arial"/>
          <w:color w:val="000000" w:themeColor="text1"/>
          <w:sz w:val="22"/>
          <w:szCs w:val="22"/>
        </w:rPr>
        <w:t>link</w:t>
      </w:r>
      <w:r w:rsidR="4A46EB28" w:rsidRPr="00466B45">
        <w:rPr>
          <w:rFonts w:ascii="Arial" w:eastAsia="Arial" w:hAnsi="Arial" w:cs="Arial"/>
          <w:color w:val="000000" w:themeColor="text1"/>
          <w:sz w:val="22"/>
          <w:szCs w:val="22"/>
        </w:rPr>
        <w:t xml:space="preserve"> para acesso será: </w:t>
      </w:r>
      <w:r w:rsidR="4A46EB28" w:rsidRPr="00466B45">
        <w:rPr>
          <w:rFonts w:ascii="Arial" w:eastAsia="Arial" w:hAnsi="Arial" w:cs="Arial"/>
          <w:color w:val="222222"/>
          <w:sz w:val="22"/>
          <w:szCs w:val="22"/>
        </w:rPr>
        <w:t>&lt;</w:t>
      </w:r>
      <w:hyperlink r:id="rId8">
        <w:r w:rsidR="4A46EB28" w:rsidRPr="00466B45">
          <w:rPr>
            <w:rStyle w:val="Hyperlink"/>
            <w:rFonts w:ascii="Arial" w:eastAsia="Arial" w:hAnsi="Arial" w:cs="Arial"/>
            <w:sz w:val="22"/>
            <w:szCs w:val="22"/>
          </w:rPr>
          <w:t>http://meet.google.com/myt-jfzg-drs</w:t>
        </w:r>
      </w:hyperlink>
      <w:r w:rsidR="4A46EB28" w:rsidRPr="00466B45">
        <w:rPr>
          <w:rFonts w:ascii="Arial" w:eastAsia="Arial" w:hAnsi="Arial" w:cs="Arial"/>
          <w:color w:val="222222"/>
          <w:sz w:val="22"/>
          <w:szCs w:val="22"/>
        </w:rPr>
        <w:t>&gt;.</w:t>
      </w:r>
    </w:p>
    <w:p w14:paraId="058FFC9B" w14:textId="650E9704" w:rsidR="00EB60BA" w:rsidRPr="00466B45" w:rsidRDefault="00EB60BA" w:rsidP="66B705CD">
      <w:pPr>
        <w:rPr>
          <w:rFonts w:ascii="Arial" w:eastAsiaTheme="minorEastAsia" w:hAnsi="Arial" w:cs="Arial"/>
          <w:sz w:val="22"/>
          <w:szCs w:val="22"/>
        </w:rPr>
      </w:pPr>
      <w:r w:rsidRPr="00466B45">
        <w:rPr>
          <w:rFonts w:ascii="Arial" w:hAnsi="Arial" w:cs="Arial"/>
          <w:sz w:val="22"/>
          <w:szCs w:val="22"/>
        </w:rPr>
        <w:br/>
        <w:t>A reunião terá a seguinte pauta: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1. Aprovação das prestações de contas do segundo semestre de 2024;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2. Aprovação do Relatório de Atividades 2024;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3. Apresentação dos demonstrativos contábeis 2024;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4. Apresentação do Plano de Aplicação 2025 do CBH-SMT;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5. Informes;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6. Apreciação e aprovação da ata da 21ª Reunião Ordinária do Conselho Fiscal da Fundação Agência da Bacia Hidrográfica do Rio Sorocaba e Médio Tietê;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="0FD0BDA9" w:rsidRPr="00466B45">
        <w:rPr>
          <w:rFonts w:ascii="Arial" w:eastAsiaTheme="minorEastAsia" w:hAnsi="Arial" w:cs="Arial"/>
          <w:sz w:val="22"/>
          <w:szCs w:val="22"/>
        </w:rPr>
        <w:t>7. Encerramento.</w:t>
      </w:r>
    </w:p>
    <w:p w14:paraId="75BA65D7" w14:textId="6301FF0A" w:rsidR="00EB60BA" w:rsidRPr="00466B45" w:rsidRDefault="00EB60BA" w:rsidP="66B705CD">
      <w:pPr>
        <w:rPr>
          <w:rFonts w:ascii="Arial" w:hAnsi="Arial" w:cs="Arial"/>
          <w:b/>
          <w:bCs/>
          <w:sz w:val="22"/>
          <w:szCs w:val="22"/>
        </w:rPr>
      </w:pPr>
      <w:r w:rsidRPr="00466B45">
        <w:rPr>
          <w:rFonts w:ascii="Arial" w:hAnsi="Arial" w:cs="Arial"/>
          <w:sz w:val="22"/>
          <w:szCs w:val="22"/>
        </w:rPr>
        <w:br/>
        <w:t>Atenciosamente,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b/>
          <w:bCs/>
          <w:sz w:val="22"/>
          <w:szCs w:val="22"/>
        </w:rPr>
        <w:t>André Cordeiro</w:t>
      </w:r>
      <w:r w:rsidRPr="00466B45">
        <w:rPr>
          <w:rFonts w:ascii="Arial" w:hAnsi="Arial" w:cs="Arial"/>
          <w:sz w:val="22"/>
          <w:szCs w:val="22"/>
        </w:rPr>
        <w:br/>
      </w:r>
      <w:r w:rsidRPr="00466B45">
        <w:rPr>
          <w:rFonts w:ascii="Arial" w:hAnsi="Arial" w:cs="Arial"/>
          <w:b/>
          <w:bCs/>
          <w:sz w:val="22"/>
          <w:szCs w:val="22"/>
        </w:rPr>
        <w:t>Presidente do Conselho Fiscal da FABH-SMT</w:t>
      </w:r>
    </w:p>
    <w:p w14:paraId="4DA7CC70" w14:textId="77777777" w:rsidR="00EB60BA" w:rsidRDefault="00EB60BA"/>
    <w:sectPr w:rsidR="00EB6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BA"/>
    <w:rsid w:val="00466B45"/>
    <w:rsid w:val="00897F9D"/>
    <w:rsid w:val="00DF3CBD"/>
    <w:rsid w:val="00E35695"/>
    <w:rsid w:val="00EB60BA"/>
    <w:rsid w:val="0130AA53"/>
    <w:rsid w:val="01FA90D2"/>
    <w:rsid w:val="08EEEEC7"/>
    <w:rsid w:val="0A2ED7A0"/>
    <w:rsid w:val="0BAA9B70"/>
    <w:rsid w:val="0FD0BDA9"/>
    <w:rsid w:val="1878CBB9"/>
    <w:rsid w:val="18E9B399"/>
    <w:rsid w:val="1B8E90E8"/>
    <w:rsid w:val="1BD92227"/>
    <w:rsid w:val="21E9D85C"/>
    <w:rsid w:val="2B88BFE3"/>
    <w:rsid w:val="35F55532"/>
    <w:rsid w:val="3864BCEA"/>
    <w:rsid w:val="3AF5758A"/>
    <w:rsid w:val="3DE4035E"/>
    <w:rsid w:val="3ED201B0"/>
    <w:rsid w:val="3F286B82"/>
    <w:rsid w:val="3F381E19"/>
    <w:rsid w:val="4145FA91"/>
    <w:rsid w:val="439923FD"/>
    <w:rsid w:val="4A46EB28"/>
    <w:rsid w:val="5ADF43D8"/>
    <w:rsid w:val="66B705CD"/>
    <w:rsid w:val="685B4196"/>
    <w:rsid w:val="6B9206FD"/>
    <w:rsid w:val="701638A1"/>
    <w:rsid w:val="72161AA2"/>
    <w:rsid w:val="7A30829A"/>
    <w:rsid w:val="7E5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F50B"/>
  <w15:chartTrackingRefBased/>
  <w15:docId w15:val="{29D1E962-899A-4791-BF13-CCB88D3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6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6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6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6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6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6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6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6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6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6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6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60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60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60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60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60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60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6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6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6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60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60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60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6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60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60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myt-jfzg-dr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meet.google.com/myt-jfzg-d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cd3c52-5d0e-42c5-951b-75204401f0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E179A384584247B3C501207537D5C3" ma:contentTypeVersion="18" ma:contentTypeDescription="Crie um novo documento." ma:contentTypeScope="" ma:versionID="435da9058ed9acfccbf206f5edd6d234">
  <xsd:schema xmlns:xsd="http://www.w3.org/2001/XMLSchema" xmlns:xs="http://www.w3.org/2001/XMLSchema" xmlns:p="http://schemas.microsoft.com/office/2006/metadata/properties" xmlns:ns3="c5cd3c52-5d0e-42c5-951b-75204401f004" xmlns:ns4="86046a14-f0a0-496c-a42d-4868dd53112c" targetNamespace="http://schemas.microsoft.com/office/2006/metadata/properties" ma:root="true" ma:fieldsID="fe5f1fa8eb09735d6b02928b5956fdae" ns3:_="" ns4:_="">
    <xsd:import namespace="c5cd3c52-5d0e-42c5-951b-75204401f004"/>
    <xsd:import namespace="86046a14-f0a0-496c-a42d-4868dd531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3c52-5d0e-42c5-951b-75204401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46a14-f0a0-496c-a42d-4868dd53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B5D7F-53E9-4D22-BBB3-8E9461F97C33}">
  <ds:schemaRefs>
    <ds:schemaRef ds:uri="http://schemas.microsoft.com/office/2006/metadata/properties"/>
    <ds:schemaRef ds:uri="http://schemas.microsoft.com/office/infopath/2007/PartnerControls"/>
    <ds:schemaRef ds:uri="c5cd3c52-5d0e-42c5-951b-75204401f004"/>
  </ds:schemaRefs>
</ds:datastoreItem>
</file>

<file path=customXml/itemProps2.xml><?xml version="1.0" encoding="utf-8"?>
<ds:datastoreItem xmlns:ds="http://schemas.openxmlformats.org/officeDocument/2006/customXml" ds:itemID="{E06ED2DF-B326-4920-AAA9-76A1042BE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E0ECE-F9DF-461D-A337-9D201212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3c52-5d0e-42c5-951b-75204401f004"/>
    <ds:schemaRef ds:uri="86046a14-f0a0-496c-a42d-4868dd531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Nogueira Gomes</dc:creator>
  <cp:keywords/>
  <dc:description/>
  <cp:lastModifiedBy>Julia Nogueira Gomes</cp:lastModifiedBy>
  <cp:revision>8</cp:revision>
  <dcterms:created xsi:type="dcterms:W3CDTF">2024-10-25T11:56:00Z</dcterms:created>
  <dcterms:modified xsi:type="dcterms:W3CDTF">2025-03-26T11:57:00Z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0x01010040E179A384584247B3C501207537D5C3</vt:lpwstr>
  </property>
</Properties>
</file>